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BE0" w:rsidRPr="0048500C" w:rsidRDefault="00323BE0" w:rsidP="00323BE0">
      <w:pPr>
        <w:bidi/>
        <w:jc w:val="center"/>
        <w:rPr>
          <w:rFonts w:asciiTheme="majorBidi" w:hAnsiTheme="majorBidi" w:cstheme="majorBidi"/>
          <w:b/>
          <w:bCs/>
          <w:sz w:val="36"/>
          <w:szCs w:val="36"/>
          <w:rtl/>
          <w:lang w:bidi="ar-EG"/>
        </w:rPr>
      </w:pPr>
      <w:r w:rsidRPr="0048500C">
        <w:rPr>
          <w:rFonts w:asciiTheme="majorBidi" w:hAnsiTheme="majorBidi" w:cstheme="majorBidi" w:hint="cs"/>
          <w:b/>
          <w:bCs/>
          <w:sz w:val="36"/>
          <w:szCs w:val="36"/>
          <w:rtl/>
          <w:lang w:bidi="ar-EG"/>
        </w:rPr>
        <w:t xml:space="preserve">بمناسبة معرض أوتوماك </w:t>
      </w:r>
    </w:p>
    <w:p w:rsidR="005D688F" w:rsidRPr="00FB438E" w:rsidRDefault="00323BE0" w:rsidP="00035D26">
      <w:pPr>
        <w:bidi/>
        <w:jc w:val="center"/>
        <w:rPr>
          <w:rFonts w:asciiTheme="majorBidi" w:hAnsiTheme="majorBidi" w:cstheme="majorBidi"/>
          <w:sz w:val="28"/>
          <w:szCs w:val="28"/>
          <w:rtl/>
          <w:lang w:val="en-US" w:bidi="ar-EG"/>
        </w:rPr>
      </w:pPr>
      <w:r w:rsidRPr="00303D92">
        <w:rPr>
          <w:rFonts w:asciiTheme="majorBidi" w:hAnsiTheme="majorBidi" w:cstheme="majorBidi" w:hint="cs"/>
          <w:sz w:val="28"/>
          <w:szCs w:val="28"/>
          <w:rtl/>
          <w:lang w:bidi="ar-EG"/>
        </w:rPr>
        <w:t xml:space="preserve">شل توقع عقد شراكة مع مجموعة </w:t>
      </w:r>
      <w:r w:rsidR="001B2174">
        <w:rPr>
          <w:rFonts w:asciiTheme="majorBidi" w:hAnsiTheme="majorBidi" w:cstheme="majorBidi" w:hint="cs"/>
          <w:sz w:val="28"/>
          <w:szCs w:val="28"/>
          <w:rtl/>
          <w:lang w:bidi="ar-EG"/>
        </w:rPr>
        <w:t xml:space="preserve">فيات </w:t>
      </w:r>
      <w:r w:rsidRPr="00B46D34">
        <w:rPr>
          <w:rFonts w:asciiTheme="majorBidi" w:hAnsiTheme="majorBidi" w:cstheme="majorBidi"/>
          <w:sz w:val="28"/>
          <w:szCs w:val="28"/>
          <w:rtl/>
          <w:lang w:bidi="ar-EG"/>
        </w:rPr>
        <w:t xml:space="preserve">كرايسلر أوتوموبيلز </w:t>
      </w:r>
      <w:r w:rsidR="008329CD">
        <w:rPr>
          <w:rFonts w:asciiTheme="majorBidi" w:hAnsiTheme="majorBidi" w:cstheme="majorBidi"/>
          <w:sz w:val="28"/>
          <w:szCs w:val="28"/>
          <w:lang w:val="en-US" w:bidi="ar-EG"/>
        </w:rPr>
        <w:t>(FCA)</w:t>
      </w:r>
    </w:p>
    <w:p w:rsidR="00323BE0" w:rsidRPr="00B46D34" w:rsidRDefault="00323BE0" w:rsidP="005D688F">
      <w:pPr>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p>
    <w:p w:rsidR="00323BE0" w:rsidRDefault="00323BE0" w:rsidP="008D2BF8">
      <w:pPr>
        <w:bidi/>
        <w:jc w:val="both"/>
        <w:rPr>
          <w:rFonts w:asciiTheme="majorBidi" w:hAnsiTheme="majorBidi" w:cstheme="majorBidi"/>
          <w:sz w:val="28"/>
          <w:szCs w:val="28"/>
          <w:rtl/>
          <w:lang w:bidi="ar-EG"/>
        </w:rPr>
      </w:pPr>
      <w:r w:rsidRPr="00B46D34">
        <w:rPr>
          <w:rFonts w:asciiTheme="majorBidi" w:hAnsiTheme="majorBidi" w:cstheme="majorBidi"/>
          <w:sz w:val="28"/>
          <w:szCs w:val="28"/>
          <w:rtl/>
          <w:lang w:bidi="ar-EG"/>
        </w:rPr>
        <w:t xml:space="preserve">القاهرة، </w:t>
      </w:r>
      <w:r w:rsidR="008D2BF8">
        <w:rPr>
          <w:rFonts w:asciiTheme="majorBidi" w:hAnsiTheme="majorBidi" w:cstheme="majorBidi" w:hint="cs"/>
          <w:sz w:val="28"/>
          <w:szCs w:val="28"/>
          <w:rtl/>
          <w:lang w:bidi="ar-EG"/>
        </w:rPr>
        <w:t>24 سبتمبر</w:t>
      </w:r>
      <w:r w:rsidR="008D2BF8" w:rsidRPr="00B46D34">
        <w:rPr>
          <w:rFonts w:asciiTheme="majorBidi" w:hAnsiTheme="majorBidi" w:cstheme="majorBidi"/>
          <w:sz w:val="28"/>
          <w:szCs w:val="28"/>
          <w:rtl/>
          <w:lang w:bidi="ar-EG"/>
        </w:rPr>
        <w:t xml:space="preserve"> </w:t>
      </w:r>
      <w:r w:rsidRPr="00B46D34">
        <w:rPr>
          <w:rFonts w:asciiTheme="majorBidi" w:hAnsiTheme="majorBidi" w:cstheme="majorBidi"/>
          <w:sz w:val="28"/>
          <w:szCs w:val="28"/>
          <w:rtl/>
          <w:lang w:bidi="ar-EG"/>
        </w:rPr>
        <w:t xml:space="preserve">2017، أعلنت شركة شل </w:t>
      </w:r>
      <w:r w:rsidR="008D2BF8" w:rsidRPr="00B46D34">
        <w:rPr>
          <w:rFonts w:asciiTheme="majorBidi" w:hAnsiTheme="majorBidi" w:cstheme="majorBidi" w:hint="cs"/>
          <w:sz w:val="28"/>
          <w:szCs w:val="28"/>
          <w:rtl/>
          <w:lang w:bidi="ar-EG"/>
        </w:rPr>
        <w:t>للزيوت-</w:t>
      </w:r>
      <w:r w:rsidR="00134EB2">
        <w:rPr>
          <w:rFonts w:asciiTheme="majorBidi" w:hAnsiTheme="majorBidi" w:cstheme="majorBidi"/>
          <w:sz w:val="28"/>
          <w:szCs w:val="28"/>
          <w:lang w:bidi="ar-EG"/>
        </w:rPr>
        <w:t xml:space="preserve"> </w:t>
      </w:r>
      <w:r w:rsidR="008D2BF8">
        <w:rPr>
          <w:rFonts w:asciiTheme="majorBidi" w:hAnsiTheme="majorBidi" w:cstheme="majorBidi" w:hint="cs"/>
          <w:sz w:val="28"/>
          <w:szCs w:val="28"/>
          <w:rtl/>
          <w:lang w:bidi="ar-EG"/>
        </w:rPr>
        <w:t>مصر</w:t>
      </w:r>
      <w:r w:rsidRPr="00B46D34">
        <w:rPr>
          <w:rFonts w:asciiTheme="majorBidi" w:hAnsiTheme="majorBidi" w:cstheme="majorBidi"/>
          <w:sz w:val="28"/>
          <w:szCs w:val="28"/>
          <w:rtl/>
          <w:lang w:bidi="ar-EG"/>
        </w:rPr>
        <w:t xml:space="preserve"> عن شراكة جديدة مع مجموعة</w:t>
      </w:r>
      <w:r w:rsidR="001B2174">
        <w:rPr>
          <w:rFonts w:asciiTheme="majorBidi" w:hAnsiTheme="majorBidi" w:cstheme="majorBidi" w:hint="cs"/>
          <w:sz w:val="28"/>
          <w:szCs w:val="28"/>
          <w:rtl/>
          <w:lang w:bidi="ar-EG"/>
        </w:rPr>
        <w:t xml:space="preserve"> </w:t>
      </w:r>
      <w:r w:rsidR="00E30C93">
        <w:rPr>
          <w:rFonts w:asciiTheme="majorBidi" w:hAnsiTheme="majorBidi" w:cstheme="majorBidi" w:hint="cs"/>
          <w:sz w:val="28"/>
          <w:szCs w:val="28"/>
          <w:rtl/>
          <w:lang w:bidi="ar-EG"/>
        </w:rPr>
        <w:t xml:space="preserve">فيات </w:t>
      </w:r>
      <w:r w:rsidR="00E30C93" w:rsidRPr="00B46D34">
        <w:rPr>
          <w:rFonts w:asciiTheme="majorBidi" w:hAnsiTheme="majorBidi" w:cstheme="majorBidi" w:hint="cs"/>
          <w:sz w:val="28"/>
          <w:szCs w:val="28"/>
          <w:rtl/>
          <w:lang w:bidi="ar-EG"/>
        </w:rPr>
        <w:t>كرايسلر</w:t>
      </w:r>
      <w:r w:rsidRPr="00B46D34">
        <w:rPr>
          <w:rFonts w:asciiTheme="majorBidi" w:hAnsiTheme="majorBidi" w:cstheme="majorBidi"/>
          <w:sz w:val="28"/>
          <w:szCs w:val="28"/>
          <w:rtl/>
          <w:lang w:bidi="ar-EG"/>
        </w:rPr>
        <w:t xml:space="preserve"> أوتوموبيلز</w:t>
      </w:r>
      <w:r w:rsidR="00DB1CCE">
        <w:rPr>
          <w:rFonts w:asciiTheme="majorBidi" w:hAnsiTheme="majorBidi" w:cstheme="majorBidi" w:hint="cs"/>
          <w:sz w:val="28"/>
          <w:szCs w:val="28"/>
          <w:rtl/>
          <w:lang w:bidi="ar-EG"/>
        </w:rPr>
        <w:t xml:space="preserve"> مصر</w:t>
      </w:r>
      <w:r w:rsidRPr="00B46D34">
        <w:rPr>
          <w:rFonts w:asciiTheme="majorBidi" w:hAnsiTheme="majorBidi" w:cstheme="majorBidi"/>
          <w:sz w:val="28"/>
          <w:szCs w:val="28"/>
          <w:rtl/>
          <w:lang w:bidi="ar-EG"/>
        </w:rPr>
        <w:t xml:space="preserve"> "</w:t>
      </w:r>
      <w:r w:rsidR="00DB1CCE">
        <w:rPr>
          <w:rFonts w:asciiTheme="majorBidi" w:hAnsiTheme="majorBidi" w:cstheme="majorBidi"/>
          <w:sz w:val="28"/>
          <w:szCs w:val="28"/>
          <w:lang w:bidi="ar-EG"/>
        </w:rPr>
        <w:t xml:space="preserve">FCA </w:t>
      </w:r>
      <w:r w:rsidR="00F742B3">
        <w:rPr>
          <w:rFonts w:asciiTheme="majorBidi" w:hAnsiTheme="majorBidi" w:cstheme="majorBidi" w:hint="cs"/>
          <w:sz w:val="28"/>
          <w:szCs w:val="28"/>
          <w:rtl/>
          <w:lang w:bidi="ar-EG"/>
        </w:rPr>
        <w:t xml:space="preserve"> مصر</w:t>
      </w:r>
      <w:r w:rsidR="00FB438E">
        <w:rPr>
          <w:rFonts w:asciiTheme="majorBidi" w:hAnsiTheme="majorBidi" w:cstheme="majorBidi"/>
          <w:sz w:val="28"/>
          <w:szCs w:val="28"/>
          <w:rtl/>
          <w:lang w:bidi="ar-EG"/>
        </w:rPr>
        <w:t>"،</w:t>
      </w:r>
      <w:r w:rsidR="00FB438E">
        <w:rPr>
          <w:rFonts w:asciiTheme="majorBidi" w:hAnsiTheme="majorBidi" w:cstheme="majorBidi"/>
          <w:sz w:val="28"/>
          <w:szCs w:val="28"/>
          <w:lang w:bidi="ar-EG"/>
        </w:rPr>
        <w:t xml:space="preserve"> </w:t>
      </w:r>
      <w:r w:rsidRPr="00B46D34">
        <w:rPr>
          <w:rFonts w:asciiTheme="majorBidi" w:hAnsiTheme="majorBidi" w:cstheme="majorBidi"/>
          <w:sz w:val="28"/>
          <w:szCs w:val="28"/>
          <w:rtl/>
          <w:lang w:bidi="ar-EG"/>
        </w:rPr>
        <w:t xml:space="preserve">حيث </w:t>
      </w:r>
      <w:r w:rsidR="008329CD">
        <w:rPr>
          <w:rFonts w:asciiTheme="majorBidi" w:hAnsiTheme="majorBidi" w:cstheme="majorBidi" w:hint="cs"/>
          <w:sz w:val="28"/>
          <w:szCs w:val="28"/>
          <w:rtl/>
          <w:lang w:bidi="ar-EG"/>
        </w:rPr>
        <w:t>قامت</w:t>
      </w:r>
      <w:r w:rsidR="00035D26">
        <w:rPr>
          <w:rFonts w:asciiTheme="majorBidi" w:hAnsiTheme="majorBidi" w:cstheme="majorBidi"/>
          <w:sz w:val="28"/>
          <w:szCs w:val="28"/>
          <w:lang w:val="en-US" w:bidi="ar-EG"/>
        </w:rPr>
        <w:t xml:space="preserve"> FCA </w:t>
      </w:r>
      <w:r w:rsidR="00DB1CCE">
        <w:rPr>
          <w:rFonts w:asciiTheme="majorBidi" w:hAnsiTheme="majorBidi" w:cstheme="majorBidi" w:hint="cs"/>
          <w:sz w:val="28"/>
          <w:szCs w:val="28"/>
          <w:rtl/>
          <w:lang w:val="en-US" w:bidi="ar-EG"/>
        </w:rPr>
        <w:t xml:space="preserve">مصر </w:t>
      </w:r>
      <w:r w:rsidR="008329CD">
        <w:rPr>
          <w:rFonts w:asciiTheme="majorBidi" w:hAnsiTheme="majorBidi" w:cstheme="majorBidi" w:hint="cs"/>
          <w:sz w:val="28"/>
          <w:szCs w:val="28"/>
          <w:rtl/>
          <w:lang w:val="en-US" w:bidi="ar-EG"/>
        </w:rPr>
        <w:t>ب</w:t>
      </w:r>
      <w:r w:rsidR="008D2BF8">
        <w:rPr>
          <w:rFonts w:asciiTheme="majorBidi" w:hAnsiTheme="majorBidi" w:cstheme="majorBidi" w:hint="cs"/>
          <w:sz w:val="28"/>
          <w:szCs w:val="28"/>
          <w:rtl/>
          <w:lang w:val="en-US" w:bidi="ar-EG"/>
        </w:rPr>
        <w:t>ا</w:t>
      </w:r>
      <w:r w:rsidR="008329CD">
        <w:rPr>
          <w:rFonts w:asciiTheme="majorBidi" w:hAnsiTheme="majorBidi" w:cstheme="majorBidi" w:hint="cs"/>
          <w:sz w:val="28"/>
          <w:szCs w:val="28"/>
          <w:rtl/>
          <w:lang w:val="en-US" w:bidi="ar-EG"/>
        </w:rPr>
        <w:t xml:space="preserve">ختيار </w:t>
      </w:r>
      <w:r w:rsidR="00035D26">
        <w:rPr>
          <w:rFonts w:asciiTheme="majorBidi" w:hAnsiTheme="majorBidi" w:cstheme="majorBidi" w:hint="cs"/>
          <w:sz w:val="28"/>
          <w:szCs w:val="28"/>
          <w:rtl/>
          <w:lang w:val="en-US" w:bidi="ar-EG"/>
        </w:rPr>
        <w:t>شركة شل</w:t>
      </w:r>
      <w:r w:rsidR="00035D26" w:rsidRPr="00303D92">
        <w:rPr>
          <w:rFonts w:asciiTheme="majorBidi" w:hAnsiTheme="majorBidi" w:cstheme="majorBidi"/>
          <w:sz w:val="28"/>
          <w:szCs w:val="28"/>
          <w:rtl/>
          <w:lang w:bidi="ar-EG"/>
        </w:rPr>
        <w:t xml:space="preserve"> </w:t>
      </w:r>
      <w:r w:rsidRPr="00303D92">
        <w:rPr>
          <w:rFonts w:asciiTheme="majorBidi" w:hAnsiTheme="majorBidi" w:cstheme="majorBidi"/>
          <w:sz w:val="28"/>
          <w:szCs w:val="28"/>
          <w:rtl/>
          <w:lang w:bidi="ar-EG"/>
        </w:rPr>
        <w:t xml:space="preserve">لتصبح المورد الرئيسي </w:t>
      </w:r>
      <w:r w:rsidR="00035D26">
        <w:rPr>
          <w:rFonts w:asciiTheme="majorBidi" w:hAnsiTheme="majorBidi" w:cstheme="majorBidi" w:hint="cs"/>
          <w:sz w:val="28"/>
          <w:szCs w:val="28"/>
          <w:rtl/>
          <w:lang w:bidi="ar-EG"/>
        </w:rPr>
        <w:t>و</w:t>
      </w:r>
      <w:r w:rsidRPr="00303D92">
        <w:rPr>
          <w:rFonts w:asciiTheme="majorBidi" w:hAnsiTheme="majorBidi" w:cstheme="majorBidi"/>
          <w:sz w:val="28"/>
          <w:szCs w:val="28"/>
          <w:rtl/>
          <w:lang w:bidi="ar-EG"/>
        </w:rPr>
        <w:t>الوحيد</w:t>
      </w:r>
      <w:r w:rsidRPr="00303D92">
        <w:rPr>
          <w:rFonts w:asciiTheme="majorBidi" w:hAnsiTheme="majorBidi" w:cstheme="majorBidi"/>
          <w:sz w:val="28"/>
          <w:szCs w:val="28"/>
          <w:lang w:bidi="ar-EG"/>
        </w:rPr>
        <w:t xml:space="preserve"> </w:t>
      </w:r>
      <w:r w:rsidRPr="00303D92">
        <w:rPr>
          <w:rFonts w:asciiTheme="majorBidi" w:hAnsiTheme="majorBidi" w:cstheme="majorBidi"/>
          <w:sz w:val="28"/>
          <w:szCs w:val="28"/>
          <w:rtl/>
          <w:lang w:bidi="ar-EG"/>
        </w:rPr>
        <w:t>في مصر لزيوت المحركات في مراكز خدمة ما بعد البيع</w:t>
      </w:r>
      <w:r w:rsidR="001B2174">
        <w:rPr>
          <w:rFonts w:asciiTheme="majorBidi" w:hAnsiTheme="majorBidi" w:cstheme="majorBidi" w:hint="cs"/>
          <w:sz w:val="28"/>
          <w:szCs w:val="28"/>
          <w:rtl/>
          <w:lang w:bidi="ar-EG"/>
        </w:rPr>
        <w:t xml:space="preserve"> الخاصة بجميع وكلاء </w:t>
      </w:r>
      <w:r w:rsidR="001B2174">
        <w:rPr>
          <w:rFonts w:asciiTheme="majorBidi" w:hAnsiTheme="majorBidi" w:cstheme="majorBidi"/>
          <w:sz w:val="28"/>
          <w:szCs w:val="28"/>
          <w:lang w:val="en-US" w:bidi="ar-EG"/>
        </w:rPr>
        <w:t xml:space="preserve">FCA </w:t>
      </w:r>
      <w:r w:rsidR="00035D26">
        <w:rPr>
          <w:rFonts w:asciiTheme="majorBidi" w:hAnsiTheme="majorBidi" w:cstheme="majorBidi" w:hint="cs"/>
          <w:sz w:val="28"/>
          <w:szCs w:val="28"/>
          <w:rtl/>
          <w:lang w:val="en-US" w:bidi="ar-EG"/>
        </w:rPr>
        <w:t xml:space="preserve"> </w:t>
      </w:r>
      <w:r w:rsidR="00DB1CCE">
        <w:rPr>
          <w:rFonts w:asciiTheme="majorBidi" w:hAnsiTheme="majorBidi" w:cstheme="majorBidi" w:hint="cs"/>
          <w:sz w:val="28"/>
          <w:szCs w:val="28"/>
          <w:rtl/>
          <w:lang w:val="en-US" w:bidi="ar-EG"/>
        </w:rPr>
        <w:t xml:space="preserve">مصر </w:t>
      </w:r>
      <w:r w:rsidR="00035D26">
        <w:rPr>
          <w:rFonts w:asciiTheme="majorBidi" w:hAnsiTheme="majorBidi" w:cstheme="majorBidi" w:hint="cs"/>
          <w:sz w:val="28"/>
          <w:szCs w:val="28"/>
          <w:rtl/>
          <w:lang w:val="en-US" w:bidi="ar-EG"/>
        </w:rPr>
        <w:t>للعلامات التجارية</w:t>
      </w:r>
      <w:r w:rsidR="00035D26">
        <w:rPr>
          <w:rFonts w:asciiTheme="majorBidi" w:hAnsiTheme="majorBidi" w:cstheme="majorBidi"/>
          <w:sz w:val="28"/>
          <w:szCs w:val="28"/>
          <w:lang w:val="en-US" w:bidi="ar-EG"/>
        </w:rPr>
        <w:t xml:space="preserve"> </w:t>
      </w:r>
      <w:r w:rsidR="001B2174">
        <w:rPr>
          <w:rFonts w:asciiTheme="majorBidi" w:hAnsiTheme="majorBidi" w:cstheme="majorBidi"/>
          <w:sz w:val="28"/>
          <w:szCs w:val="28"/>
          <w:lang w:val="en-US" w:bidi="ar-EG"/>
        </w:rPr>
        <w:t xml:space="preserve">Jeep </w:t>
      </w:r>
      <w:r w:rsidR="00035D26">
        <w:rPr>
          <w:rFonts w:asciiTheme="majorBidi" w:hAnsiTheme="majorBidi" w:cstheme="majorBidi" w:hint="cs"/>
          <w:sz w:val="28"/>
          <w:szCs w:val="28"/>
          <w:rtl/>
          <w:lang w:val="en-US" w:bidi="ar-EG"/>
        </w:rPr>
        <w:t>و</w:t>
      </w:r>
      <w:r w:rsidR="001B2174">
        <w:rPr>
          <w:rFonts w:asciiTheme="majorBidi" w:hAnsiTheme="majorBidi" w:cstheme="majorBidi"/>
          <w:sz w:val="28"/>
          <w:szCs w:val="28"/>
          <w:lang w:val="en-US" w:bidi="ar-EG"/>
        </w:rPr>
        <w:t>Chrysler</w:t>
      </w:r>
      <w:r w:rsidR="00DB1CCE">
        <w:rPr>
          <w:rFonts w:asciiTheme="majorBidi" w:hAnsiTheme="majorBidi" w:cstheme="majorBidi" w:hint="cs"/>
          <w:sz w:val="28"/>
          <w:szCs w:val="28"/>
          <w:rtl/>
          <w:lang w:val="en-US" w:bidi="ar-EG"/>
        </w:rPr>
        <w:t xml:space="preserve">. </w:t>
      </w:r>
      <w:r w:rsidR="00E30C93">
        <w:rPr>
          <w:rFonts w:asciiTheme="majorBidi" w:hAnsiTheme="majorBidi" w:cstheme="majorBidi" w:hint="cs"/>
          <w:sz w:val="28"/>
          <w:szCs w:val="28"/>
          <w:rtl/>
          <w:lang w:val="en-US"/>
        </w:rPr>
        <w:t>و</w:t>
      </w:r>
      <w:r w:rsidR="00DB1CCE">
        <w:rPr>
          <w:rFonts w:asciiTheme="majorBidi" w:hAnsiTheme="majorBidi" w:cstheme="majorBidi" w:hint="cs"/>
          <w:sz w:val="28"/>
          <w:szCs w:val="28"/>
          <w:rtl/>
          <w:lang w:val="en-US" w:bidi="ar-EG"/>
        </w:rPr>
        <w:t xml:space="preserve">تقع هذه الشراكة المحلية تحت مظلة الإتفاقية الدولية بين كل من </w:t>
      </w:r>
      <w:r w:rsidR="00DB1CCE">
        <w:rPr>
          <w:rFonts w:asciiTheme="majorBidi" w:hAnsiTheme="majorBidi" w:cstheme="majorBidi"/>
          <w:sz w:val="28"/>
          <w:szCs w:val="28"/>
          <w:lang w:val="en-US" w:bidi="ar-EG"/>
        </w:rPr>
        <w:t>FCA</w:t>
      </w:r>
      <w:r w:rsidR="00DB1CCE">
        <w:rPr>
          <w:rFonts w:asciiTheme="majorBidi" w:hAnsiTheme="majorBidi" w:cstheme="majorBidi" w:hint="cs"/>
          <w:sz w:val="28"/>
          <w:szCs w:val="28"/>
          <w:rtl/>
          <w:lang w:val="en-US" w:bidi="ar-EG"/>
        </w:rPr>
        <w:t xml:space="preserve"> و</w:t>
      </w:r>
      <w:r w:rsidR="00F742B3">
        <w:rPr>
          <w:rFonts w:asciiTheme="majorBidi" w:hAnsiTheme="majorBidi" w:cstheme="majorBidi" w:hint="cs"/>
          <w:sz w:val="28"/>
          <w:szCs w:val="28"/>
          <w:rtl/>
          <w:lang w:val="en-US" w:bidi="ar-EG"/>
        </w:rPr>
        <w:t>شل للزيوت</w:t>
      </w:r>
      <w:r w:rsidR="00DB1CCE">
        <w:rPr>
          <w:rFonts w:asciiTheme="majorBidi" w:hAnsiTheme="majorBidi" w:cstheme="majorBidi" w:hint="cs"/>
          <w:sz w:val="28"/>
          <w:szCs w:val="28"/>
          <w:rtl/>
          <w:lang w:val="en-US" w:bidi="ar-EG"/>
        </w:rPr>
        <w:t xml:space="preserve"> </w:t>
      </w:r>
      <w:r w:rsidR="00E30C93">
        <w:rPr>
          <w:rFonts w:asciiTheme="majorBidi" w:hAnsiTheme="majorBidi" w:cstheme="majorBidi" w:hint="cs"/>
          <w:sz w:val="28"/>
          <w:szCs w:val="28"/>
          <w:rtl/>
          <w:lang w:val="en-US" w:bidi="ar-EG"/>
        </w:rPr>
        <w:t>في</w:t>
      </w:r>
      <w:r w:rsidR="00DB1CCE">
        <w:rPr>
          <w:rFonts w:asciiTheme="majorBidi" w:hAnsiTheme="majorBidi" w:cstheme="majorBidi" w:hint="cs"/>
          <w:sz w:val="28"/>
          <w:szCs w:val="28"/>
          <w:rtl/>
          <w:lang w:val="en-US" w:bidi="ar-EG"/>
        </w:rPr>
        <w:t xml:space="preserve"> جميع أنحاء العالم</w:t>
      </w:r>
      <w:r w:rsidR="00DB1CCE" w:rsidRPr="00DB1CCE">
        <w:rPr>
          <w:rFonts w:asciiTheme="majorBidi" w:hAnsiTheme="majorBidi"/>
          <w:sz w:val="28"/>
          <w:szCs w:val="28"/>
          <w:rtl/>
          <w:lang w:val="en-US" w:bidi="ar-EG"/>
        </w:rPr>
        <w:t>.</w:t>
      </w:r>
    </w:p>
    <w:p w:rsidR="005D688F" w:rsidRPr="00303D92" w:rsidRDefault="005D688F" w:rsidP="005D688F">
      <w:pPr>
        <w:bidi/>
        <w:jc w:val="both"/>
        <w:rPr>
          <w:rFonts w:asciiTheme="majorBidi" w:hAnsiTheme="majorBidi" w:cstheme="majorBidi"/>
          <w:sz w:val="28"/>
          <w:szCs w:val="28"/>
          <w:rtl/>
          <w:lang w:bidi="ar-EG"/>
        </w:rPr>
      </w:pPr>
    </w:p>
    <w:p w:rsidR="00BE5E36" w:rsidRPr="00303D92" w:rsidRDefault="00BE5E36" w:rsidP="001601DB">
      <w:pPr>
        <w:bidi/>
        <w:jc w:val="both"/>
        <w:rPr>
          <w:rFonts w:asciiTheme="majorBidi" w:hAnsiTheme="majorBidi" w:cstheme="majorBidi"/>
          <w:sz w:val="28"/>
          <w:szCs w:val="28"/>
          <w:rtl/>
          <w:lang w:bidi="ar-EG"/>
        </w:rPr>
      </w:pPr>
    </w:p>
    <w:p w:rsidR="004378DF" w:rsidRDefault="00323BE0" w:rsidP="00134EB2">
      <w:pPr>
        <w:shd w:val="clear" w:color="auto" w:fill="FFFFFF"/>
        <w:bidi/>
        <w:spacing w:after="24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وبهذه المناسبة، صرح السيد/ ساهر هاشم، </w:t>
      </w:r>
      <w:r w:rsidRPr="008D780C">
        <w:rPr>
          <w:rFonts w:asciiTheme="majorBidi" w:hAnsiTheme="majorBidi" w:cstheme="majorBidi"/>
          <w:sz w:val="28"/>
          <w:szCs w:val="28"/>
          <w:rtl/>
          <w:lang w:bidi="ar-EG"/>
        </w:rPr>
        <w:t>العضو المنتدب لشركة</w:t>
      </w:r>
      <w:r>
        <w:rPr>
          <w:rFonts w:asciiTheme="majorBidi" w:hAnsiTheme="majorBidi" w:cstheme="majorBidi" w:hint="cs"/>
          <w:sz w:val="28"/>
          <w:szCs w:val="28"/>
          <w:rtl/>
          <w:lang w:bidi="ar-EG"/>
        </w:rPr>
        <w:t xml:space="preserve"> شل قائلاً: </w:t>
      </w:r>
      <w:r w:rsidRPr="003B6FB5">
        <w:rPr>
          <w:rFonts w:asciiTheme="majorBidi" w:hAnsiTheme="majorBidi" w:cstheme="majorBidi" w:hint="cs"/>
          <w:sz w:val="28"/>
          <w:szCs w:val="28"/>
          <w:rtl/>
          <w:lang w:bidi="ar-EG"/>
        </w:rPr>
        <w:t>"</w:t>
      </w:r>
      <w:r>
        <w:rPr>
          <w:rFonts w:asciiTheme="majorBidi" w:hAnsiTheme="majorBidi" w:cstheme="majorBidi"/>
          <w:sz w:val="28"/>
          <w:szCs w:val="28"/>
          <w:lang w:bidi="ar-EG"/>
        </w:rPr>
        <w:t xml:space="preserve"> </w:t>
      </w:r>
      <w:r w:rsidR="00D910EE">
        <w:rPr>
          <w:rFonts w:asciiTheme="majorBidi" w:hAnsiTheme="majorBidi" w:cstheme="majorBidi" w:hint="cs"/>
          <w:sz w:val="28"/>
          <w:szCs w:val="28"/>
          <w:rtl/>
          <w:lang w:bidi="ar-EG"/>
        </w:rPr>
        <w:t>نحن سعداء</w:t>
      </w:r>
      <w:r>
        <w:rPr>
          <w:rFonts w:asciiTheme="majorBidi" w:hAnsiTheme="majorBidi" w:cstheme="majorBidi" w:hint="cs"/>
          <w:sz w:val="28"/>
          <w:szCs w:val="28"/>
          <w:rtl/>
          <w:lang w:bidi="ar-EG"/>
        </w:rPr>
        <w:t xml:space="preserve"> أن نبدأ شراكة استراتيجية جديدة مع مجموعة</w:t>
      </w:r>
      <w:r w:rsidR="001B2174">
        <w:rPr>
          <w:rFonts w:asciiTheme="majorBidi" w:hAnsiTheme="majorBidi" w:cstheme="majorBidi" w:hint="cs"/>
          <w:sz w:val="28"/>
          <w:szCs w:val="28"/>
          <w:rtl/>
          <w:lang w:bidi="ar-EG"/>
        </w:rPr>
        <w:t xml:space="preserve"> فيات</w:t>
      </w:r>
      <w:r>
        <w:rPr>
          <w:rFonts w:asciiTheme="majorBidi" w:hAnsiTheme="majorBidi" w:cstheme="majorBidi" w:hint="cs"/>
          <w:sz w:val="28"/>
          <w:szCs w:val="28"/>
          <w:rtl/>
          <w:lang w:bidi="ar-EG"/>
        </w:rPr>
        <w:t xml:space="preserve"> </w:t>
      </w:r>
      <w:r w:rsidR="00BE5E36" w:rsidRPr="00B46D34">
        <w:rPr>
          <w:rFonts w:asciiTheme="majorBidi" w:hAnsiTheme="majorBidi" w:cstheme="majorBidi"/>
          <w:sz w:val="28"/>
          <w:szCs w:val="28"/>
          <w:rtl/>
          <w:lang w:bidi="ar-EG"/>
        </w:rPr>
        <w:t xml:space="preserve">كرايسلر أوتوموبيلز </w:t>
      </w:r>
      <w:r w:rsidR="00BE5E36">
        <w:rPr>
          <w:rFonts w:asciiTheme="majorBidi" w:hAnsiTheme="majorBidi" w:cstheme="majorBidi" w:hint="cs"/>
          <w:sz w:val="28"/>
          <w:szCs w:val="28"/>
          <w:rtl/>
          <w:lang w:bidi="ar-EG"/>
        </w:rPr>
        <w:t xml:space="preserve">التي تضم قائمة من أبرز العلامات التجارية </w:t>
      </w:r>
      <w:r w:rsidR="00E30C93">
        <w:rPr>
          <w:rFonts w:asciiTheme="majorBidi" w:hAnsiTheme="majorBidi" w:cstheme="majorBidi" w:hint="cs"/>
          <w:sz w:val="28"/>
          <w:szCs w:val="28"/>
          <w:rtl/>
          <w:lang w:bidi="ar-EG"/>
        </w:rPr>
        <w:t>للسيارا</w:t>
      </w:r>
      <w:r w:rsidR="00E30C93">
        <w:rPr>
          <w:rFonts w:asciiTheme="majorBidi" w:hAnsiTheme="majorBidi" w:cstheme="majorBidi" w:hint="eastAsia"/>
          <w:sz w:val="28"/>
          <w:szCs w:val="28"/>
          <w:rtl/>
          <w:lang w:bidi="ar-EG"/>
        </w:rPr>
        <w:t>ت</w:t>
      </w:r>
      <w:r w:rsidRPr="003B6FB5">
        <w:rPr>
          <w:rFonts w:asciiTheme="majorBidi" w:hAnsiTheme="majorBidi" w:cstheme="majorBidi" w:hint="cs"/>
          <w:sz w:val="28"/>
          <w:szCs w:val="28"/>
          <w:rtl/>
          <w:lang w:bidi="ar-EG"/>
        </w:rPr>
        <w:t xml:space="preserve"> ونصبح المورد الرئيسي والوحيد لها في مصر</w:t>
      </w:r>
      <w:r w:rsidR="001B2174">
        <w:rPr>
          <w:rFonts w:asciiTheme="majorBidi" w:hAnsiTheme="majorBidi" w:cstheme="majorBidi" w:hint="cs"/>
          <w:sz w:val="28"/>
          <w:szCs w:val="28"/>
          <w:rtl/>
          <w:lang w:bidi="ar-EG"/>
        </w:rPr>
        <w:t xml:space="preserve"> كامتداد لعقد ال</w:t>
      </w:r>
      <w:r w:rsidR="007961DA">
        <w:rPr>
          <w:rFonts w:asciiTheme="majorBidi" w:hAnsiTheme="majorBidi" w:cstheme="majorBidi" w:hint="cs"/>
          <w:sz w:val="28"/>
          <w:szCs w:val="28"/>
          <w:rtl/>
          <w:lang w:bidi="ar-EG"/>
        </w:rPr>
        <w:t>إ</w:t>
      </w:r>
      <w:r w:rsidR="001B2174">
        <w:rPr>
          <w:rFonts w:asciiTheme="majorBidi" w:hAnsiTheme="majorBidi" w:cstheme="majorBidi" w:hint="cs"/>
          <w:sz w:val="28"/>
          <w:szCs w:val="28"/>
          <w:rtl/>
          <w:lang w:bidi="ar-EG"/>
        </w:rPr>
        <w:t xml:space="preserve">تفاق </w:t>
      </w:r>
      <w:r w:rsidR="00E30C93">
        <w:rPr>
          <w:rFonts w:asciiTheme="majorBidi" w:hAnsiTheme="majorBidi" w:cstheme="majorBidi" w:hint="cs"/>
          <w:sz w:val="28"/>
          <w:szCs w:val="28"/>
          <w:rtl/>
          <w:lang w:bidi="ar-EG"/>
        </w:rPr>
        <w:t>العالمي</w:t>
      </w:r>
      <w:r w:rsidR="001B2174">
        <w:rPr>
          <w:rFonts w:asciiTheme="majorBidi" w:hAnsiTheme="majorBidi" w:cstheme="majorBidi" w:hint="cs"/>
          <w:sz w:val="28"/>
          <w:szCs w:val="28"/>
          <w:rtl/>
          <w:lang w:bidi="ar-EG"/>
        </w:rPr>
        <w:t xml:space="preserve"> بين الشركتين</w:t>
      </w:r>
      <w:r w:rsidR="008329CD">
        <w:rPr>
          <w:rFonts w:asciiTheme="majorBidi" w:hAnsiTheme="majorBidi" w:cstheme="majorBidi" w:hint="cs"/>
          <w:sz w:val="28"/>
          <w:szCs w:val="28"/>
          <w:rtl/>
          <w:lang w:bidi="ar-EG"/>
        </w:rPr>
        <w:t>.</w:t>
      </w:r>
      <w:r w:rsidR="00F41EF1">
        <w:rPr>
          <w:rFonts w:asciiTheme="majorBidi" w:hAnsiTheme="majorBidi" w:cstheme="majorBidi" w:hint="cs"/>
          <w:sz w:val="28"/>
          <w:szCs w:val="28"/>
          <w:rtl/>
          <w:lang w:bidi="ar-EG"/>
        </w:rPr>
        <w:t xml:space="preserve"> </w:t>
      </w:r>
      <w:r w:rsidR="008329CD">
        <w:rPr>
          <w:rFonts w:asciiTheme="majorBidi" w:hAnsiTheme="majorBidi" w:cstheme="majorBidi" w:hint="cs"/>
          <w:sz w:val="28"/>
          <w:szCs w:val="28"/>
          <w:rtl/>
          <w:lang w:bidi="ar-EG"/>
        </w:rPr>
        <w:t xml:space="preserve">وبهذا العقد، </w:t>
      </w:r>
      <w:r w:rsidR="00F41EF1">
        <w:rPr>
          <w:rFonts w:asciiTheme="majorBidi" w:hAnsiTheme="majorBidi" w:cstheme="majorBidi" w:hint="cs"/>
          <w:sz w:val="28"/>
          <w:szCs w:val="28"/>
          <w:rtl/>
          <w:lang w:bidi="ar-EG"/>
        </w:rPr>
        <w:t>تنضم</w:t>
      </w:r>
      <w:r w:rsidR="001B2174">
        <w:rPr>
          <w:rFonts w:asciiTheme="majorBidi" w:hAnsiTheme="majorBidi" w:cstheme="majorBidi" w:hint="cs"/>
          <w:sz w:val="28"/>
          <w:szCs w:val="28"/>
          <w:rtl/>
          <w:lang w:bidi="ar-EG"/>
        </w:rPr>
        <w:t xml:space="preserve"> مجموعة</w:t>
      </w:r>
      <w:r w:rsidR="008329CD">
        <w:rPr>
          <w:rFonts w:asciiTheme="majorBidi" w:hAnsiTheme="majorBidi" w:cstheme="majorBidi" w:hint="cs"/>
          <w:sz w:val="28"/>
          <w:szCs w:val="28"/>
          <w:rtl/>
          <w:lang w:bidi="ar-EG"/>
        </w:rPr>
        <w:t xml:space="preserve"> </w:t>
      </w:r>
      <w:r w:rsidR="008329CD">
        <w:rPr>
          <w:rFonts w:asciiTheme="majorBidi" w:hAnsiTheme="majorBidi" w:cstheme="majorBidi"/>
          <w:sz w:val="28"/>
          <w:szCs w:val="28"/>
          <w:lang w:val="en-US" w:bidi="ar-EG"/>
        </w:rPr>
        <w:t>FCA</w:t>
      </w:r>
      <w:r w:rsidR="001B2174">
        <w:rPr>
          <w:rFonts w:asciiTheme="majorBidi" w:hAnsiTheme="majorBidi" w:cstheme="majorBidi" w:hint="cs"/>
          <w:sz w:val="28"/>
          <w:szCs w:val="28"/>
          <w:rtl/>
          <w:lang w:bidi="ar-EG"/>
        </w:rPr>
        <w:t xml:space="preserve"> الان</w:t>
      </w:r>
      <w:r w:rsidR="00F41EF1">
        <w:rPr>
          <w:rFonts w:asciiTheme="majorBidi" w:hAnsiTheme="majorBidi" w:cstheme="majorBidi" w:hint="cs"/>
          <w:sz w:val="28"/>
          <w:szCs w:val="28"/>
          <w:rtl/>
          <w:lang w:bidi="ar-EG"/>
        </w:rPr>
        <w:t xml:space="preserve"> لقائمة شراكات شل</w:t>
      </w:r>
      <w:r w:rsidR="001B2174">
        <w:rPr>
          <w:rFonts w:asciiTheme="majorBidi" w:hAnsiTheme="majorBidi" w:cstheme="majorBidi" w:hint="cs"/>
          <w:sz w:val="28"/>
          <w:szCs w:val="28"/>
          <w:rtl/>
          <w:lang w:bidi="ar-EG"/>
        </w:rPr>
        <w:t xml:space="preserve"> العديدة </w:t>
      </w:r>
      <w:r w:rsidR="00E30C93">
        <w:rPr>
          <w:rFonts w:asciiTheme="majorBidi" w:hAnsiTheme="majorBidi" w:cstheme="majorBidi" w:hint="cs"/>
          <w:sz w:val="28"/>
          <w:szCs w:val="28"/>
          <w:rtl/>
          <w:lang w:bidi="ar-EG"/>
        </w:rPr>
        <w:t>والمثمرة بقطاع</w:t>
      </w:r>
      <w:r w:rsidR="00035D26">
        <w:rPr>
          <w:rFonts w:asciiTheme="majorBidi" w:hAnsiTheme="majorBidi" w:cstheme="majorBidi" w:hint="cs"/>
          <w:sz w:val="28"/>
          <w:szCs w:val="28"/>
          <w:rtl/>
          <w:lang w:bidi="ar-EG"/>
        </w:rPr>
        <w:t xml:space="preserve"> السيارات</w:t>
      </w:r>
      <w:r w:rsidR="00F41EF1">
        <w:rPr>
          <w:rFonts w:asciiTheme="majorBidi" w:hAnsiTheme="majorBidi" w:cstheme="majorBidi" w:hint="cs"/>
          <w:sz w:val="28"/>
          <w:szCs w:val="28"/>
          <w:rtl/>
          <w:lang w:bidi="ar-EG"/>
        </w:rPr>
        <w:t xml:space="preserve">، </w:t>
      </w:r>
      <w:r w:rsidRPr="003B6FB5">
        <w:rPr>
          <w:rFonts w:asciiTheme="majorBidi" w:hAnsiTheme="majorBidi" w:cstheme="majorBidi" w:hint="cs"/>
          <w:sz w:val="28"/>
          <w:szCs w:val="28"/>
          <w:rtl/>
          <w:lang w:bidi="ar-EG"/>
        </w:rPr>
        <w:t xml:space="preserve">وهو الأمر الذي </w:t>
      </w:r>
      <w:r w:rsidRPr="003B6FB5">
        <w:rPr>
          <w:rFonts w:hint="cs"/>
          <w:color w:val="000000"/>
          <w:sz w:val="28"/>
          <w:szCs w:val="28"/>
          <w:rtl/>
          <w:lang w:bidi="ar-EG"/>
        </w:rPr>
        <w:t>يعكس</w:t>
      </w:r>
      <w:r w:rsidRPr="003B6FB5">
        <w:rPr>
          <w:rFonts w:asciiTheme="minorHAnsi" w:eastAsiaTheme="minorHAnsi" w:hAnsiTheme="minorHAnsi"/>
          <w:color w:val="000000"/>
          <w:sz w:val="28"/>
          <w:szCs w:val="28"/>
          <w:rtl/>
          <w:lang w:val="en-US" w:bidi="ar-EG"/>
        </w:rPr>
        <w:t xml:space="preserve"> </w:t>
      </w:r>
      <w:r w:rsidRPr="003B6FB5">
        <w:rPr>
          <w:rFonts w:hint="cs"/>
          <w:color w:val="000000"/>
          <w:sz w:val="28"/>
          <w:szCs w:val="28"/>
          <w:rtl/>
          <w:lang w:bidi="ar-EG"/>
        </w:rPr>
        <w:t>مكانتنا</w:t>
      </w:r>
      <w:r w:rsidRPr="003B6FB5">
        <w:rPr>
          <w:rFonts w:asciiTheme="minorHAnsi" w:eastAsiaTheme="minorHAnsi" w:hAnsiTheme="minorHAnsi"/>
          <w:color w:val="000000"/>
          <w:sz w:val="28"/>
          <w:szCs w:val="28"/>
          <w:rtl/>
          <w:lang w:val="en-US" w:bidi="ar-EG"/>
        </w:rPr>
        <w:t xml:space="preserve"> </w:t>
      </w:r>
      <w:r w:rsidRPr="003B6FB5">
        <w:rPr>
          <w:rFonts w:hint="cs"/>
          <w:color w:val="000000"/>
          <w:sz w:val="28"/>
          <w:szCs w:val="28"/>
          <w:rtl/>
          <w:lang w:bidi="ar-EG"/>
        </w:rPr>
        <w:t>ويؤكد على تصدرنا للسوق المصري</w:t>
      </w:r>
      <w:r w:rsidR="004378DF">
        <w:rPr>
          <w:rFonts w:asciiTheme="majorBidi" w:hAnsiTheme="majorBidi" w:cstheme="majorBidi" w:hint="cs"/>
          <w:sz w:val="28"/>
          <w:szCs w:val="28"/>
          <w:rtl/>
          <w:lang w:bidi="ar-EG"/>
        </w:rPr>
        <w:t>".</w:t>
      </w:r>
    </w:p>
    <w:p w:rsidR="00034CE0" w:rsidRDefault="00034CE0" w:rsidP="008329CD">
      <w:pPr>
        <w:bidi/>
        <w:jc w:val="both"/>
        <w:rPr>
          <w:rFonts w:asciiTheme="majorBidi" w:hAnsiTheme="majorBidi" w:cstheme="majorBidi"/>
          <w:sz w:val="28"/>
          <w:szCs w:val="28"/>
          <w:lang w:bidi="ar-EG"/>
        </w:rPr>
      </w:pPr>
      <w:r>
        <w:rPr>
          <w:rFonts w:asciiTheme="majorBidi" w:hAnsiTheme="majorBidi" w:cstheme="majorBidi" w:hint="cs"/>
          <w:sz w:val="28"/>
          <w:szCs w:val="28"/>
          <w:rtl/>
          <w:lang w:bidi="ar-EG"/>
        </w:rPr>
        <w:t>وأضاف هاشم: "</w:t>
      </w:r>
      <w:r w:rsidR="004378DF" w:rsidRPr="004378DF">
        <w:rPr>
          <w:rFonts w:hint="cs"/>
          <w:color w:val="000000"/>
          <w:sz w:val="28"/>
          <w:szCs w:val="28"/>
          <w:rtl/>
          <w:lang w:bidi="ar-EG"/>
        </w:rPr>
        <w:t xml:space="preserve"> </w:t>
      </w:r>
      <w:r w:rsidR="004378DF" w:rsidRPr="008525E4">
        <w:rPr>
          <w:color w:val="000000"/>
          <w:sz w:val="28"/>
          <w:szCs w:val="28"/>
          <w:rtl/>
          <w:lang w:bidi="ar-EG"/>
        </w:rPr>
        <w:t>تفخر شل ب</w:t>
      </w:r>
      <w:r w:rsidR="004378DF">
        <w:rPr>
          <w:rFonts w:hint="cs"/>
          <w:color w:val="000000"/>
          <w:sz w:val="28"/>
          <w:szCs w:val="28"/>
          <w:rtl/>
          <w:lang w:bidi="ar-EG"/>
        </w:rPr>
        <w:t>أ</w:t>
      </w:r>
      <w:r w:rsidR="004378DF" w:rsidRPr="008525E4">
        <w:rPr>
          <w:color w:val="000000"/>
          <w:sz w:val="28"/>
          <w:szCs w:val="28"/>
          <w:rtl/>
          <w:lang w:bidi="ar-EG"/>
        </w:rPr>
        <w:t>ن تقدم تكنولوجيا متطورة تضمن عمر أطول لمختلف المحركات وتتناسب مع مخ</w:t>
      </w:r>
      <w:r w:rsidR="008329CD">
        <w:rPr>
          <w:rFonts w:hint="cs"/>
          <w:color w:val="000000"/>
          <w:sz w:val="28"/>
          <w:szCs w:val="28"/>
          <w:rtl/>
          <w:lang w:bidi="ar-EG"/>
        </w:rPr>
        <w:t>ت</w:t>
      </w:r>
      <w:r w:rsidR="004378DF" w:rsidRPr="008525E4">
        <w:rPr>
          <w:color w:val="000000"/>
          <w:sz w:val="28"/>
          <w:szCs w:val="28"/>
          <w:rtl/>
          <w:lang w:bidi="ar-EG"/>
        </w:rPr>
        <w:t>لف الأجواء وب</w:t>
      </w:r>
      <w:r w:rsidR="004378DF">
        <w:rPr>
          <w:rFonts w:hint="cs"/>
          <w:color w:val="000000"/>
          <w:sz w:val="28"/>
          <w:szCs w:val="28"/>
          <w:rtl/>
          <w:lang w:bidi="ar-EG"/>
        </w:rPr>
        <w:t>يئا</w:t>
      </w:r>
      <w:r w:rsidR="004378DF" w:rsidRPr="008525E4">
        <w:rPr>
          <w:color w:val="000000"/>
          <w:sz w:val="28"/>
          <w:szCs w:val="28"/>
          <w:rtl/>
          <w:lang w:bidi="ar-EG"/>
        </w:rPr>
        <w:t>ت القيادة اليومية</w:t>
      </w:r>
      <w:r w:rsidR="004378DF">
        <w:rPr>
          <w:rFonts w:hint="cs"/>
          <w:color w:val="000000"/>
          <w:sz w:val="28"/>
          <w:szCs w:val="28"/>
          <w:rtl/>
          <w:lang w:bidi="ar-EG"/>
        </w:rPr>
        <w:t>،</w:t>
      </w:r>
      <w:r w:rsidR="004378DF">
        <w:rPr>
          <w:rFonts w:asciiTheme="majorBidi" w:hAnsiTheme="majorBidi" w:cstheme="majorBidi" w:hint="cs"/>
          <w:sz w:val="28"/>
          <w:szCs w:val="28"/>
          <w:rtl/>
          <w:lang w:bidi="ar-EG"/>
        </w:rPr>
        <w:t xml:space="preserve"> ف</w:t>
      </w:r>
      <w:r>
        <w:rPr>
          <w:rFonts w:asciiTheme="majorBidi" w:hAnsiTheme="majorBidi" w:cstheme="majorBidi" w:hint="cs"/>
          <w:sz w:val="28"/>
          <w:szCs w:val="28"/>
          <w:rtl/>
          <w:lang w:bidi="ar-EG"/>
        </w:rPr>
        <w:t xml:space="preserve">شراكة بين شركتين عالميتين ورائدتين في مجالهما، </w:t>
      </w:r>
      <w:r w:rsidR="00E30C93">
        <w:rPr>
          <w:rFonts w:asciiTheme="majorBidi" w:hAnsiTheme="majorBidi" w:cstheme="majorBidi" w:hint="cs"/>
          <w:sz w:val="28"/>
          <w:szCs w:val="28"/>
          <w:rtl/>
          <w:lang w:bidi="ar-EG"/>
        </w:rPr>
        <w:t xml:space="preserve">يعني </w:t>
      </w:r>
      <w:r>
        <w:rPr>
          <w:rFonts w:asciiTheme="majorBidi" w:hAnsiTheme="majorBidi" w:cstheme="majorBidi" w:hint="cs"/>
          <w:sz w:val="28"/>
          <w:szCs w:val="28"/>
          <w:rtl/>
          <w:lang w:bidi="ar-EG"/>
        </w:rPr>
        <w:t>مزيد من النجاح والتميز للشركتين".</w:t>
      </w:r>
    </w:p>
    <w:p w:rsidR="00323BE0" w:rsidRDefault="00323BE0" w:rsidP="00323BE0">
      <w:pPr>
        <w:bidi/>
        <w:jc w:val="both"/>
        <w:rPr>
          <w:rFonts w:asciiTheme="majorBidi" w:hAnsiTheme="majorBidi" w:cstheme="majorBidi"/>
          <w:sz w:val="28"/>
          <w:szCs w:val="28"/>
          <w:rtl/>
          <w:lang w:bidi="ar-EG"/>
        </w:rPr>
      </w:pPr>
    </w:p>
    <w:p w:rsidR="00323BE0" w:rsidRDefault="00E30C93" w:rsidP="00323BE0">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تم التوقيع على الشراكة</w:t>
      </w:r>
      <w:r w:rsidR="00323BE0">
        <w:rPr>
          <w:rFonts w:asciiTheme="majorBidi" w:hAnsiTheme="majorBidi" w:cstheme="majorBidi" w:hint="cs"/>
          <w:sz w:val="28"/>
          <w:szCs w:val="28"/>
          <w:rtl/>
          <w:lang w:bidi="ar-EG"/>
        </w:rPr>
        <w:t xml:space="preserve"> خلال المؤتمر الصحفي الذي </w:t>
      </w:r>
      <w:r w:rsidR="00891001">
        <w:rPr>
          <w:rFonts w:asciiTheme="majorBidi" w:hAnsiTheme="majorBidi" w:cstheme="majorBidi" w:hint="cs"/>
          <w:sz w:val="28"/>
          <w:szCs w:val="28"/>
          <w:rtl/>
          <w:lang w:bidi="ar-EG"/>
        </w:rPr>
        <w:t xml:space="preserve">عقدته </w:t>
      </w:r>
      <w:r w:rsidR="00323BE0">
        <w:rPr>
          <w:rFonts w:asciiTheme="majorBidi" w:hAnsiTheme="majorBidi" w:cstheme="majorBidi" w:hint="cs"/>
          <w:sz w:val="28"/>
          <w:szCs w:val="28"/>
          <w:rtl/>
          <w:lang w:bidi="ar-EG"/>
        </w:rPr>
        <w:t>شركة شل للزيوت-</w:t>
      </w:r>
      <w:r w:rsidR="00891001">
        <w:rPr>
          <w:rFonts w:asciiTheme="majorBidi" w:hAnsiTheme="majorBidi" w:cstheme="majorBidi" w:hint="cs"/>
          <w:sz w:val="28"/>
          <w:szCs w:val="28"/>
          <w:rtl/>
          <w:lang w:bidi="ar-EG"/>
        </w:rPr>
        <w:t xml:space="preserve"> </w:t>
      </w:r>
      <w:r w:rsidR="00323BE0">
        <w:rPr>
          <w:rFonts w:asciiTheme="majorBidi" w:hAnsiTheme="majorBidi" w:cstheme="majorBidi" w:hint="cs"/>
          <w:sz w:val="28"/>
          <w:szCs w:val="28"/>
          <w:rtl/>
          <w:lang w:bidi="ar-EG"/>
        </w:rPr>
        <w:t xml:space="preserve">مصر، على هامش فعاليات معرض القاهرة الدولي للسيارات أوتوماك فورميلا 2017 في دورته الرابعة والعشرون </w:t>
      </w:r>
      <w:r w:rsidR="00891001">
        <w:rPr>
          <w:rFonts w:asciiTheme="majorBidi" w:hAnsiTheme="majorBidi" w:cstheme="majorBidi" w:hint="cs"/>
          <w:sz w:val="28"/>
          <w:szCs w:val="28"/>
          <w:rtl/>
          <w:lang w:bidi="ar-EG"/>
        </w:rPr>
        <w:t xml:space="preserve">برعاية </w:t>
      </w:r>
      <w:r w:rsidR="00323BE0">
        <w:rPr>
          <w:rFonts w:asciiTheme="majorBidi" w:hAnsiTheme="majorBidi" w:cstheme="majorBidi" w:hint="cs"/>
          <w:sz w:val="28"/>
          <w:szCs w:val="28"/>
          <w:rtl/>
          <w:lang w:bidi="ar-EG"/>
        </w:rPr>
        <w:t>زيوت شل هيلكس ألترا</w:t>
      </w:r>
      <w:r w:rsidR="00891001">
        <w:rPr>
          <w:rFonts w:asciiTheme="majorBidi" w:hAnsiTheme="majorBidi" w:cstheme="majorBidi" w:hint="cs"/>
          <w:sz w:val="28"/>
          <w:szCs w:val="28"/>
          <w:rtl/>
          <w:lang w:bidi="ar-EG"/>
        </w:rPr>
        <w:t xml:space="preserve">. </w:t>
      </w:r>
      <w:r w:rsidR="00323BE0">
        <w:rPr>
          <w:rFonts w:asciiTheme="majorBidi" w:hAnsiTheme="majorBidi" w:cstheme="majorBidi" w:hint="cs"/>
          <w:sz w:val="28"/>
          <w:szCs w:val="28"/>
          <w:rtl/>
          <w:lang w:bidi="ar-EG"/>
        </w:rPr>
        <w:t>و</w:t>
      </w:r>
      <w:r w:rsidR="00323BE0" w:rsidRPr="00AB0361">
        <w:rPr>
          <w:rFonts w:ascii="Futura Medium" w:hAnsi="Futura Medium" w:hint="cs"/>
          <w:sz w:val="28"/>
          <w:szCs w:val="28"/>
          <w:rtl/>
        </w:rPr>
        <w:t xml:space="preserve">تمثل زيوت شل هيلكس الترا بتكنولوجيا </w:t>
      </w:r>
      <w:r w:rsidR="00323BE0">
        <w:rPr>
          <w:rFonts w:ascii="Futura Medium" w:hAnsi="Futura Medium" w:hint="cs"/>
          <w:sz w:val="28"/>
          <w:szCs w:val="28"/>
          <w:rtl/>
        </w:rPr>
        <w:t>"</w:t>
      </w:r>
      <w:r w:rsidR="00323BE0" w:rsidRPr="00AB0361">
        <w:rPr>
          <w:rFonts w:ascii="Futura Medium" w:hAnsi="Futura Medium" w:hint="cs"/>
          <w:sz w:val="28"/>
          <w:szCs w:val="28"/>
          <w:rtl/>
        </w:rPr>
        <w:t xml:space="preserve"> </w:t>
      </w:r>
      <w:proofErr w:type="spellStart"/>
      <w:r w:rsidR="00323BE0" w:rsidRPr="00AB0361">
        <w:rPr>
          <w:rFonts w:ascii="Futura Medium" w:hAnsi="Futura Medium"/>
          <w:sz w:val="28"/>
          <w:szCs w:val="28"/>
          <w:lang w:val="en-US"/>
        </w:rPr>
        <w:t>PurePlus</w:t>
      </w:r>
      <w:proofErr w:type="spellEnd"/>
      <w:r w:rsidR="00323BE0">
        <w:rPr>
          <w:rFonts w:ascii="Futura Medium" w:hAnsi="Futura Medium" w:hint="cs"/>
          <w:sz w:val="28"/>
          <w:szCs w:val="28"/>
          <w:rtl/>
          <w:lang w:val="en-US"/>
        </w:rPr>
        <w:t>"</w:t>
      </w:r>
      <w:r w:rsidR="00323BE0" w:rsidRPr="00AB0361">
        <w:rPr>
          <w:rFonts w:ascii="Futura Medium" w:hAnsi="Futura Medium" w:hint="cs"/>
          <w:sz w:val="28"/>
          <w:szCs w:val="28"/>
          <w:rtl/>
          <w:lang w:val="en-US" w:bidi="ar-BH"/>
        </w:rPr>
        <w:t xml:space="preserve"> نقلة </w:t>
      </w:r>
      <w:r w:rsidR="00323BE0">
        <w:rPr>
          <w:rFonts w:ascii="Futura Medium" w:hAnsi="Futura Medium" w:hint="cs"/>
          <w:sz w:val="28"/>
          <w:szCs w:val="28"/>
          <w:rtl/>
          <w:lang w:val="en-US" w:bidi="ar-BH"/>
        </w:rPr>
        <w:t xml:space="preserve">جزرية </w:t>
      </w:r>
      <w:r w:rsidR="00323BE0" w:rsidRPr="00AB0361">
        <w:rPr>
          <w:rFonts w:ascii="Futura Medium" w:hAnsi="Futura Medium" w:hint="cs"/>
          <w:sz w:val="28"/>
          <w:szCs w:val="28"/>
          <w:rtl/>
          <w:lang w:val="en-US" w:bidi="ar-BH"/>
        </w:rPr>
        <w:t xml:space="preserve">لعلامة شل هيلكس </w:t>
      </w:r>
      <w:r w:rsidR="00323BE0">
        <w:rPr>
          <w:rFonts w:ascii="Futura Medium" w:hAnsi="Futura Medium" w:hint="cs"/>
          <w:sz w:val="28"/>
          <w:szCs w:val="28"/>
          <w:rtl/>
          <w:lang w:val="en-US" w:bidi="ar-BH"/>
        </w:rPr>
        <w:t>أ</w:t>
      </w:r>
      <w:r w:rsidR="00323BE0" w:rsidRPr="00AB0361">
        <w:rPr>
          <w:rFonts w:ascii="Futura Medium" w:hAnsi="Futura Medium" w:hint="cs"/>
          <w:sz w:val="28"/>
          <w:szCs w:val="28"/>
          <w:rtl/>
          <w:lang w:val="en-US" w:bidi="ar-BH"/>
        </w:rPr>
        <w:t>لترا التجارية، بما يضيف بُعدا</w:t>
      </w:r>
      <w:r w:rsidR="00323BE0">
        <w:rPr>
          <w:rFonts w:ascii="Futura Medium" w:hAnsi="Futura Medium" w:hint="cs"/>
          <w:sz w:val="28"/>
          <w:szCs w:val="28"/>
          <w:rtl/>
          <w:lang w:val="en-US" w:bidi="ar-BH"/>
        </w:rPr>
        <w:t>ً</w:t>
      </w:r>
      <w:r w:rsidR="00323BE0" w:rsidRPr="00AB0361">
        <w:rPr>
          <w:rFonts w:ascii="Futura Medium" w:hAnsi="Futura Medium" w:hint="cs"/>
          <w:sz w:val="28"/>
          <w:szCs w:val="28"/>
          <w:rtl/>
          <w:lang w:val="en-US" w:bidi="ar-BH"/>
        </w:rPr>
        <w:t xml:space="preserve"> استراتيجيا</w:t>
      </w:r>
      <w:r w:rsidR="00323BE0">
        <w:rPr>
          <w:rFonts w:ascii="Futura Medium" w:hAnsi="Futura Medium" w:hint="cs"/>
          <w:sz w:val="28"/>
          <w:szCs w:val="28"/>
          <w:rtl/>
          <w:lang w:val="en-US" w:bidi="ar-BH"/>
        </w:rPr>
        <w:t>ً</w:t>
      </w:r>
      <w:r w:rsidR="00323BE0" w:rsidRPr="00AB0361">
        <w:rPr>
          <w:rFonts w:ascii="Futura Medium" w:hAnsi="Futura Medium" w:hint="cs"/>
          <w:sz w:val="28"/>
          <w:szCs w:val="28"/>
          <w:rtl/>
          <w:lang w:val="en-US" w:bidi="ar-BH"/>
        </w:rPr>
        <w:t xml:space="preserve"> جديدا</w:t>
      </w:r>
      <w:r w:rsidR="00323BE0">
        <w:rPr>
          <w:rFonts w:ascii="Futura Medium" w:hAnsi="Futura Medium" w:hint="cs"/>
          <w:sz w:val="28"/>
          <w:szCs w:val="28"/>
          <w:rtl/>
          <w:lang w:val="en-US" w:bidi="ar-BH"/>
        </w:rPr>
        <w:t>ً</w:t>
      </w:r>
      <w:r w:rsidR="00323BE0" w:rsidRPr="00AB0361">
        <w:rPr>
          <w:rFonts w:ascii="Futura Medium" w:hAnsi="Futura Medium" w:hint="cs"/>
          <w:sz w:val="28"/>
          <w:szCs w:val="28"/>
          <w:rtl/>
          <w:lang w:val="en-US" w:bidi="ar-BH"/>
        </w:rPr>
        <w:t xml:space="preserve"> لسياسة الشركة في التركيز على تكنولوجيا تحويل الغاز إلى سائل (</w:t>
      </w:r>
      <w:r w:rsidR="00323BE0" w:rsidRPr="00AB0361">
        <w:rPr>
          <w:rFonts w:ascii="Futura Medium" w:hAnsi="Futura Medium"/>
          <w:sz w:val="28"/>
          <w:szCs w:val="28"/>
          <w:lang w:val="en-US" w:bidi="ar-BH"/>
        </w:rPr>
        <w:t>GTL</w:t>
      </w:r>
      <w:r w:rsidR="00323BE0" w:rsidRPr="00AB0361">
        <w:rPr>
          <w:rFonts w:ascii="Futura Medium" w:hAnsi="Futura Medium" w:hint="cs"/>
          <w:sz w:val="28"/>
          <w:szCs w:val="28"/>
          <w:rtl/>
          <w:lang w:val="en-US" w:bidi="ar-BH"/>
        </w:rPr>
        <w:t>)، مقارنة بتكرير زيوت المحركات المعدنية.</w:t>
      </w:r>
    </w:p>
    <w:p w:rsidR="00FC6384" w:rsidRDefault="00FC6384" w:rsidP="00674458">
      <w:pPr>
        <w:bidi/>
        <w:jc w:val="both"/>
        <w:rPr>
          <w:rFonts w:asciiTheme="majorBidi" w:hAnsiTheme="majorBidi" w:cstheme="majorBidi"/>
          <w:sz w:val="28"/>
          <w:szCs w:val="28"/>
          <w:rtl/>
          <w:lang w:bidi="ar-EG"/>
        </w:rPr>
      </w:pPr>
    </w:p>
    <w:p w:rsidR="00323BE0" w:rsidRDefault="00323BE0" w:rsidP="00323BE0">
      <w:pPr>
        <w:bidi/>
        <w:rPr>
          <w:rFonts w:asciiTheme="majorBidi" w:hAnsiTheme="majorBidi" w:cstheme="majorBidi"/>
          <w:sz w:val="28"/>
          <w:szCs w:val="28"/>
          <w:rtl/>
          <w:lang w:bidi="ar-EG"/>
        </w:rPr>
      </w:pPr>
      <w:bookmarkStart w:id="0" w:name="_GoBack"/>
      <w:bookmarkEnd w:id="0"/>
    </w:p>
    <w:p w:rsidR="00674458" w:rsidRPr="003B6FB5" w:rsidRDefault="00323BE0" w:rsidP="00FC00D5">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w:t>
      </w:r>
      <w:r w:rsidR="008329CD">
        <w:rPr>
          <w:rFonts w:asciiTheme="majorBidi" w:hAnsiTheme="majorBidi" w:cstheme="majorBidi" w:hint="cs"/>
          <w:sz w:val="28"/>
          <w:szCs w:val="28"/>
          <w:rtl/>
          <w:lang w:bidi="ar-EG"/>
        </w:rPr>
        <w:t xml:space="preserve">قد </w:t>
      </w:r>
      <w:r>
        <w:rPr>
          <w:rFonts w:asciiTheme="majorBidi" w:hAnsiTheme="majorBidi" w:cstheme="majorBidi" w:hint="cs"/>
          <w:sz w:val="28"/>
          <w:szCs w:val="28"/>
          <w:rtl/>
          <w:lang w:bidi="ar-EG"/>
        </w:rPr>
        <w:t xml:space="preserve">عبر </w:t>
      </w:r>
      <w:r w:rsidRPr="00FF082E">
        <w:rPr>
          <w:rFonts w:asciiTheme="majorBidi" w:eastAsiaTheme="minorHAnsi" w:hAnsiTheme="majorBidi" w:cstheme="majorBidi"/>
          <w:sz w:val="28"/>
          <w:szCs w:val="28"/>
          <w:rtl/>
          <w:lang w:bidi="ar-EG"/>
        </w:rPr>
        <w:t xml:space="preserve">فرانشسكو </w:t>
      </w:r>
      <w:r w:rsidRPr="007D143F">
        <w:rPr>
          <w:rFonts w:asciiTheme="majorBidi" w:hAnsiTheme="majorBidi" w:cstheme="majorBidi"/>
          <w:sz w:val="28"/>
          <w:szCs w:val="28"/>
          <w:rtl/>
          <w:lang w:bidi="ar-EG"/>
        </w:rPr>
        <w:t>موناك</w:t>
      </w:r>
      <w:r>
        <w:rPr>
          <w:rFonts w:asciiTheme="majorBidi" w:hAnsiTheme="majorBidi" w:cstheme="majorBidi" w:hint="cs"/>
          <w:sz w:val="28"/>
          <w:szCs w:val="28"/>
          <w:rtl/>
          <w:lang w:bidi="ar-EG"/>
        </w:rPr>
        <w:t>و</w:t>
      </w:r>
      <w:r w:rsidR="008329CD">
        <w:rPr>
          <w:rFonts w:asciiTheme="majorBidi" w:hAnsiTheme="majorBidi" w:cstheme="majorBidi" w:hint="cs"/>
          <w:sz w:val="28"/>
          <w:szCs w:val="28"/>
          <w:rtl/>
          <w:lang w:bidi="ar-EG"/>
        </w:rPr>
        <w:t>،</w:t>
      </w:r>
      <w:r w:rsidRPr="007D143F">
        <w:rPr>
          <w:rFonts w:asciiTheme="majorBidi" w:hAnsiTheme="majorBidi" w:cstheme="majorBidi"/>
          <w:sz w:val="28"/>
          <w:szCs w:val="28"/>
          <w:lang w:bidi="ar-EG"/>
        </w:rPr>
        <w:t xml:space="preserve"> </w:t>
      </w:r>
      <w:r w:rsidRPr="007D143F">
        <w:rPr>
          <w:rFonts w:asciiTheme="majorBidi" w:hAnsiTheme="majorBidi" w:cstheme="majorBidi"/>
          <w:sz w:val="28"/>
          <w:szCs w:val="28"/>
          <w:rtl/>
          <w:lang w:bidi="ar-EG"/>
        </w:rPr>
        <w:t xml:space="preserve">الرئيس </w:t>
      </w:r>
      <w:r w:rsidR="00E30C93" w:rsidRPr="007D143F">
        <w:rPr>
          <w:rFonts w:asciiTheme="majorBidi" w:hAnsiTheme="majorBidi" w:cstheme="majorBidi" w:hint="cs"/>
          <w:sz w:val="28"/>
          <w:szCs w:val="28"/>
          <w:rtl/>
          <w:lang w:bidi="ar-EG"/>
        </w:rPr>
        <w:t>التنفيذي</w:t>
      </w:r>
      <w:r w:rsidRPr="007D143F">
        <w:rPr>
          <w:rFonts w:asciiTheme="majorBidi" w:hAnsiTheme="majorBidi" w:cstheme="majorBidi"/>
          <w:sz w:val="28"/>
          <w:szCs w:val="28"/>
          <w:rtl/>
          <w:lang w:bidi="ar-EG"/>
        </w:rPr>
        <w:t xml:space="preserve"> لـ "</w:t>
      </w:r>
      <w:r w:rsidRPr="007D143F">
        <w:rPr>
          <w:rFonts w:asciiTheme="majorBidi" w:hAnsiTheme="majorBidi" w:cstheme="majorBidi"/>
          <w:sz w:val="28"/>
          <w:szCs w:val="28"/>
          <w:lang w:bidi="ar-EG"/>
        </w:rPr>
        <w:t>FCA</w:t>
      </w:r>
      <w:r w:rsidRPr="007D143F">
        <w:rPr>
          <w:rFonts w:asciiTheme="majorBidi" w:hAnsiTheme="majorBidi" w:cstheme="majorBidi"/>
          <w:sz w:val="28"/>
          <w:szCs w:val="28"/>
          <w:rtl/>
          <w:lang w:bidi="ar-EG"/>
        </w:rPr>
        <w:t xml:space="preserve"> مصر"</w:t>
      </w:r>
      <w:r w:rsidR="008329CD">
        <w:rPr>
          <w:rFonts w:asciiTheme="majorBidi" w:hAnsiTheme="majorBidi" w:cstheme="majorBidi" w:hint="cs"/>
          <w:sz w:val="28"/>
          <w:szCs w:val="28"/>
          <w:rtl/>
          <w:lang w:bidi="ar-EG"/>
        </w:rPr>
        <w:t>،</w:t>
      </w:r>
      <w:r w:rsidRPr="007D143F">
        <w:rPr>
          <w:rFonts w:asciiTheme="majorBidi" w:hAnsiTheme="majorBidi" w:cstheme="majorBidi"/>
          <w:sz w:val="28"/>
          <w:szCs w:val="28"/>
          <w:rtl/>
          <w:lang w:bidi="ar-EG"/>
        </w:rPr>
        <w:t> </w:t>
      </w:r>
      <w:r w:rsidRPr="007D143F">
        <w:rPr>
          <w:rFonts w:asciiTheme="majorBidi" w:hAnsiTheme="majorBidi" w:cstheme="majorBidi" w:hint="cs"/>
          <w:sz w:val="28"/>
          <w:szCs w:val="28"/>
          <w:rtl/>
          <w:lang w:bidi="ar-EG"/>
        </w:rPr>
        <w:t>عن</w:t>
      </w:r>
      <w:r w:rsidRPr="007D143F">
        <w:rPr>
          <w:rFonts w:asciiTheme="majorBidi" w:hAnsiTheme="majorBidi" w:cstheme="majorBidi"/>
          <w:sz w:val="28"/>
          <w:szCs w:val="28"/>
          <w:rtl/>
          <w:lang w:bidi="ar-EG"/>
        </w:rPr>
        <w:t xml:space="preserve"> </w:t>
      </w:r>
      <w:r w:rsidRPr="007D143F">
        <w:rPr>
          <w:rFonts w:asciiTheme="majorBidi" w:hAnsiTheme="majorBidi" w:cstheme="majorBidi" w:hint="cs"/>
          <w:sz w:val="28"/>
          <w:szCs w:val="28"/>
          <w:rtl/>
          <w:lang w:bidi="ar-EG"/>
        </w:rPr>
        <w:t>سعادته</w:t>
      </w:r>
      <w:r w:rsidRPr="007D143F">
        <w:rPr>
          <w:rFonts w:asciiTheme="majorBidi" w:hAnsiTheme="majorBidi" w:cstheme="majorBidi"/>
          <w:sz w:val="28"/>
          <w:szCs w:val="28"/>
          <w:rtl/>
          <w:lang w:bidi="ar-EG"/>
        </w:rPr>
        <w:t xml:space="preserve"> </w:t>
      </w:r>
      <w:r w:rsidRPr="007D143F">
        <w:rPr>
          <w:rFonts w:asciiTheme="majorBidi" w:hAnsiTheme="majorBidi" w:cstheme="majorBidi" w:hint="cs"/>
          <w:sz w:val="28"/>
          <w:szCs w:val="28"/>
          <w:rtl/>
          <w:lang w:bidi="ar-EG"/>
        </w:rPr>
        <w:t>بهذه</w:t>
      </w:r>
      <w:r w:rsidRPr="007D143F">
        <w:rPr>
          <w:rFonts w:asciiTheme="majorBidi" w:hAnsiTheme="majorBidi" w:cstheme="majorBidi"/>
          <w:sz w:val="28"/>
          <w:szCs w:val="28"/>
          <w:rtl/>
          <w:lang w:bidi="ar-EG"/>
        </w:rPr>
        <w:t xml:space="preserve"> </w:t>
      </w:r>
      <w:r w:rsidRPr="007D143F">
        <w:rPr>
          <w:rFonts w:asciiTheme="majorBidi" w:hAnsiTheme="majorBidi" w:cstheme="majorBidi" w:hint="cs"/>
          <w:sz w:val="28"/>
          <w:szCs w:val="28"/>
          <w:rtl/>
          <w:lang w:bidi="ar-EG"/>
        </w:rPr>
        <w:t>الشراكة</w:t>
      </w:r>
      <w:r w:rsidRPr="007D143F">
        <w:rPr>
          <w:rFonts w:asciiTheme="majorBidi" w:hAnsiTheme="majorBidi" w:cstheme="majorBidi"/>
          <w:sz w:val="28"/>
          <w:szCs w:val="28"/>
          <w:rtl/>
          <w:lang w:bidi="ar-EG"/>
        </w:rPr>
        <w:t xml:space="preserve"> </w:t>
      </w:r>
      <w:r w:rsidR="00FC00D5">
        <w:rPr>
          <w:rFonts w:asciiTheme="majorBidi" w:hAnsiTheme="majorBidi" w:cstheme="majorBidi" w:hint="cs"/>
          <w:sz w:val="28"/>
          <w:szCs w:val="28"/>
          <w:rtl/>
          <w:lang w:bidi="ar-EG"/>
        </w:rPr>
        <w:t>قائلاً</w:t>
      </w:r>
      <w:r w:rsidRPr="007D143F">
        <w:rPr>
          <w:rFonts w:asciiTheme="majorBidi" w:hAnsiTheme="majorBidi" w:cstheme="majorBidi"/>
          <w:sz w:val="28"/>
          <w:szCs w:val="28"/>
          <w:rtl/>
          <w:lang w:bidi="ar-EG"/>
        </w:rPr>
        <w:t>:</w:t>
      </w:r>
      <w:r w:rsidR="00E30C93">
        <w:rPr>
          <w:rFonts w:asciiTheme="majorBidi" w:hAnsiTheme="majorBidi" w:cstheme="majorBidi" w:hint="cs"/>
          <w:sz w:val="28"/>
          <w:szCs w:val="28"/>
          <w:rtl/>
          <w:lang w:bidi="ar-EG"/>
        </w:rPr>
        <w:t xml:space="preserve"> </w:t>
      </w:r>
      <w:r w:rsidRPr="007D143F">
        <w:rPr>
          <w:rFonts w:asciiTheme="majorBidi" w:hAnsiTheme="majorBidi" w:cstheme="majorBidi"/>
          <w:sz w:val="28"/>
          <w:szCs w:val="28"/>
          <w:rtl/>
          <w:lang w:bidi="ar-EG"/>
        </w:rPr>
        <w:t>"</w:t>
      </w:r>
      <w:r w:rsidR="008329CD">
        <w:rPr>
          <w:rFonts w:asciiTheme="majorBidi" w:hAnsiTheme="majorBidi" w:cstheme="majorBidi" w:hint="cs"/>
          <w:sz w:val="28"/>
          <w:szCs w:val="28"/>
          <w:rtl/>
          <w:lang w:bidi="ar-EG"/>
        </w:rPr>
        <w:t>إن</w:t>
      </w:r>
      <w:r>
        <w:rPr>
          <w:rFonts w:asciiTheme="majorBidi" w:hAnsiTheme="majorBidi" w:cstheme="majorBidi" w:hint="cs"/>
          <w:sz w:val="28"/>
          <w:szCs w:val="28"/>
          <w:rtl/>
          <w:lang w:bidi="ar-EG"/>
        </w:rPr>
        <w:t xml:space="preserve"> </w:t>
      </w:r>
      <w:r w:rsidR="005D688F">
        <w:rPr>
          <w:rFonts w:asciiTheme="majorBidi" w:hAnsiTheme="majorBidi" w:cstheme="majorBidi" w:hint="cs"/>
          <w:sz w:val="28"/>
          <w:szCs w:val="28"/>
          <w:rtl/>
          <w:lang w:bidi="ar-EG"/>
        </w:rPr>
        <w:t xml:space="preserve">شراكتنا مع شركة شل تنطلق من سعينا الدائم لتقديم الأفضل لعملائنا، وبهذه الشراكة </w:t>
      </w:r>
      <w:r>
        <w:rPr>
          <w:rFonts w:asciiTheme="majorBidi" w:hAnsiTheme="majorBidi" w:cstheme="majorBidi" w:hint="cs"/>
          <w:sz w:val="28"/>
          <w:szCs w:val="28"/>
          <w:rtl/>
          <w:lang w:bidi="ar-EG"/>
        </w:rPr>
        <w:t>فإننا</w:t>
      </w:r>
      <w:r w:rsidR="00674458">
        <w:rPr>
          <w:rFonts w:asciiTheme="majorBidi" w:hAnsiTheme="majorBidi" w:cstheme="majorBidi" w:hint="cs"/>
          <w:sz w:val="28"/>
          <w:szCs w:val="28"/>
          <w:rtl/>
          <w:lang w:bidi="ar-EG"/>
        </w:rPr>
        <w:t xml:space="preserve"> نضمن لعملاء</w:t>
      </w:r>
      <w:r w:rsidR="008329CD">
        <w:rPr>
          <w:rFonts w:asciiTheme="majorBidi" w:hAnsiTheme="majorBidi" w:cstheme="majorBidi" w:hint="cs"/>
          <w:sz w:val="28"/>
          <w:szCs w:val="28"/>
          <w:rtl/>
          <w:lang w:bidi="ar-EG"/>
        </w:rPr>
        <w:t xml:space="preserve"> </w:t>
      </w:r>
      <w:r w:rsidR="007961DA">
        <w:rPr>
          <w:rFonts w:asciiTheme="majorBidi" w:hAnsiTheme="majorBidi" w:cstheme="majorBidi" w:hint="cs"/>
          <w:sz w:val="28"/>
          <w:szCs w:val="28"/>
          <w:rtl/>
          <w:lang w:bidi="ar-EG"/>
        </w:rPr>
        <w:t xml:space="preserve">العلامات التجارية </w:t>
      </w:r>
      <w:r w:rsidR="008329CD">
        <w:rPr>
          <w:rFonts w:asciiTheme="majorBidi" w:hAnsiTheme="majorBidi" w:cstheme="majorBidi" w:hint="cs"/>
          <w:sz w:val="28"/>
          <w:szCs w:val="28"/>
          <w:rtl/>
          <w:lang w:bidi="ar-EG"/>
        </w:rPr>
        <w:t>جيب و</w:t>
      </w:r>
      <w:r w:rsidR="00674458">
        <w:rPr>
          <w:rFonts w:asciiTheme="majorBidi" w:hAnsiTheme="majorBidi" w:cstheme="majorBidi" w:hint="cs"/>
          <w:sz w:val="28"/>
          <w:szCs w:val="28"/>
          <w:rtl/>
          <w:lang w:bidi="ar-EG"/>
        </w:rPr>
        <w:t>كرايسلر أفضل خدم</w:t>
      </w:r>
      <w:r w:rsidR="008329CD">
        <w:rPr>
          <w:rFonts w:asciiTheme="majorBidi" w:hAnsiTheme="majorBidi" w:cstheme="majorBidi" w:hint="cs"/>
          <w:sz w:val="28"/>
          <w:szCs w:val="28"/>
          <w:rtl/>
          <w:lang w:bidi="ar-EG"/>
        </w:rPr>
        <w:t>ات</w:t>
      </w:r>
      <w:r w:rsidR="00674458">
        <w:rPr>
          <w:rFonts w:asciiTheme="majorBidi" w:hAnsiTheme="majorBidi" w:cstheme="majorBidi" w:hint="cs"/>
          <w:sz w:val="28"/>
          <w:szCs w:val="28"/>
          <w:rtl/>
          <w:lang w:bidi="ar-EG"/>
        </w:rPr>
        <w:t xml:space="preserve"> ما بعد البيع وصيانة مميزة وعمر أطول للمحركات</w:t>
      </w:r>
      <w:r>
        <w:rPr>
          <w:rFonts w:asciiTheme="majorBidi" w:hAnsiTheme="majorBidi" w:cstheme="majorBidi" w:hint="cs"/>
          <w:sz w:val="28"/>
          <w:szCs w:val="28"/>
          <w:rtl/>
          <w:lang w:bidi="ar-EG"/>
        </w:rPr>
        <w:t xml:space="preserve"> </w:t>
      </w:r>
      <w:r w:rsidR="00674458">
        <w:rPr>
          <w:rFonts w:asciiTheme="majorBidi" w:hAnsiTheme="majorBidi" w:cstheme="majorBidi" w:hint="cs"/>
          <w:sz w:val="28"/>
          <w:szCs w:val="28"/>
          <w:rtl/>
          <w:lang w:bidi="ar-EG"/>
        </w:rPr>
        <w:t>و</w:t>
      </w:r>
      <w:r>
        <w:rPr>
          <w:rFonts w:asciiTheme="majorBidi" w:hAnsiTheme="majorBidi" w:cstheme="majorBidi" w:hint="cs"/>
          <w:sz w:val="28"/>
          <w:szCs w:val="28"/>
          <w:rtl/>
          <w:lang w:bidi="ar-EG"/>
        </w:rPr>
        <w:t>أعلى مستوى من الجودة والأداء، فشركة</w:t>
      </w:r>
      <w:r w:rsidR="00B75A96">
        <w:rPr>
          <w:rFonts w:asciiTheme="majorBidi" w:hAnsiTheme="majorBidi" w:cstheme="majorBidi" w:hint="cs"/>
          <w:sz w:val="28"/>
          <w:szCs w:val="28"/>
          <w:rtl/>
          <w:lang w:bidi="ar-EG"/>
        </w:rPr>
        <w:t xml:space="preserve"> شل</w:t>
      </w:r>
      <w:r>
        <w:rPr>
          <w:rFonts w:asciiTheme="majorBidi" w:hAnsiTheme="majorBidi" w:cstheme="majorBidi" w:hint="cs"/>
          <w:sz w:val="28"/>
          <w:szCs w:val="28"/>
          <w:rtl/>
          <w:lang w:bidi="ar-EG"/>
        </w:rPr>
        <w:t xml:space="preserve"> </w:t>
      </w:r>
      <w:r w:rsidR="00B75A96">
        <w:rPr>
          <w:rFonts w:asciiTheme="majorBidi" w:hAnsiTheme="majorBidi" w:cstheme="majorBidi" w:hint="cs"/>
          <w:sz w:val="28"/>
          <w:szCs w:val="28"/>
          <w:rtl/>
          <w:lang w:bidi="ar-EG"/>
        </w:rPr>
        <w:t>أثبتت ريادتها في</w:t>
      </w:r>
      <w:r w:rsidR="00035D26">
        <w:rPr>
          <w:rFonts w:asciiTheme="majorBidi" w:hAnsiTheme="majorBidi" w:cstheme="majorBidi" w:hint="cs"/>
          <w:sz w:val="28"/>
          <w:szCs w:val="28"/>
          <w:rtl/>
          <w:lang w:bidi="ar-EG"/>
        </w:rPr>
        <w:t xml:space="preserve"> هذا المجال</w:t>
      </w:r>
      <w:r w:rsidR="00674458">
        <w:rPr>
          <w:rFonts w:asciiTheme="majorBidi" w:hAnsiTheme="majorBidi" w:cstheme="majorBidi" w:hint="cs"/>
          <w:sz w:val="28"/>
          <w:szCs w:val="28"/>
          <w:rtl/>
          <w:lang w:bidi="ar-EG"/>
        </w:rPr>
        <w:t>".</w:t>
      </w:r>
    </w:p>
    <w:p w:rsidR="006D616A" w:rsidRPr="001B5768" w:rsidRDefault="006D616A" w:rsidP="006D616A">
      <w:pPr>
        <w:bidi/>
        <w:jc w:val="both"/>
        <w:rPr>
          <w:rFonts w:ascii="Futura Medium" w:hAnsi="Futura Medium"/>
          <w:sz w:val="28"/>
          <w:szCs w:val="28"/>
          <w:rtl/>
        </w:rPr>
      </w:pPr>
    </w:p>
    <w:p w:rsidR="006D616A" w:rsidRPr="005247AC" w:rsidRDefault="006D616A" w:rsidP="006D616A">
      <w:pPr>
        <w:bidi/>
        <w:spacing w:line="360" w:lineRule="auto"/>
        <w:jc w:val="center"/>
        <w:rPr>
          <w:rFonts w:ascii="Futura Medium" w:hAnsi="Futura Medium"/>
          <w:sz w:val="28"/>
          <w:szCs w:val="28"/>
          <w:rtl/>
        </w:rPr>
      </w:pPr>
      <w:r w:rsidRPr="00AB0361">
        <w:rPr>
          <w:rFonts w:ascii="Futura Medium" w:hAnsi="Futura Medium"/>
          <w:sz w:val="28"/>
          <w:szCs w:val="28"/>
        </w:rPr>
        <w:t>-</w:t>
      </w:r>
      <w:r w:rsidRPr="00AB0361">
        <w:rPr>
          <w:rFonts w:ascii="Futura Medium" w:hAnsi="Futura Medium" w:hint="cs"/>
          <w:b/>
          <w:sz w:val="28"/>
          <w:szCs w:val="28"/>
          <w:rtl/>
        </w:rPr>
        <w:t>انتهى</w:t>
      </w:r>
      <w:r w:rsidRPr="00AB0361">
        <w:rPr>
          <w:rFonts w:ascii="Futura Medium" w:hAnsi="Futura Medium"/>
          <w:sz w:val="28"/>
          <w:szCs w:val="28"/>
        </w:rPr>
        <w:t>-</w:t>
      </w:r>
    </w:p>
    <w:p w:rsidR="00E30C93" w:rsidRDefault="00E30C93" w:rsidP="00E30C93">
      <w:pPr>
        <w:bidi/>
        <w:jc w:val="both"/>
        <w:rPr>
          <w:rFonts w:ascii="Futura Medium" w:hAnsi="Futura Medium"/>
        </w:rPr>
      </w:pPr>
    </w:p>
    <w:p w:rsidR="00E30C93" w:rsidRDefault="00E30C93" w:rsidP="00E30C93">
      <w:pPr>
        <w:bidi/>
        <w:jc w:val="both"/>
        <w:rPr>
          <w:rFonts w:ascii="inherit" w:hAnsi="inherit"/>
          <w:color w:val="1D2129"/>
          <w:rtl/>
          <w:lang w:val="en-US"/>
        </w:rPr>
      </w:pPr>
      <w:r w:rsidRPr="00C01F50">
        <w:rPr>
          <w:rFonts w:ascii="Futura Medium" w:hAnsi="Futura Medium" w:hint="eastAsia"/>
          <w:rtl/>
        </w:rPr>
        <w:t>تابع</w:t>
      </w:r>
      <w:r w:rsidRPr="00C01F50">
        <w:rPr>
          <w:rFonts w:ascii="Futura Medium" w:hAnsi="Futura Medium"/>
          <w:rtl/>
        </w:rPr>
        <w:t xml:space="preserve"> </w:t>
      </w:r>
      <w:r w:rsidRPr="00C01F50">
        <w:rPr>
          <w:rFonts w:ascii="Futura Medium" w:hAnsi="Futura Medium" w:hint="eastAsia"/>
          <w:rtl/>
        </w:rPr>
        <w:t>معنا</w:t>
      </w:r>
      <w:r w:rsidRPr="00C01F50">
        <w:rPr>
          <w:rFonts w:ascii="Futura Medium" w:hAnsi="Futura Medium"/>
          <w:rtl/>
        </w:rPr>
        <w:t xml:space="preserve"> </w:t>
      </w:r>
      <w:r w:rsidRPr="00C01F50">
        <w:rPr>
          <w:rFonts w:ascii="Futura Medium" w:hAnsi="Futura Medium" w:hint="eastAsia"/>
          <w:rtl/>
        </w:rPr>
        <w:t>على</w:t>
      </w:r>
      <w:r w:rsidRPr="00C01F50">
        <w:rPr>
          <w:rFonts w:ascii="Futura Medium" w:hAnsi="Futura Medium"/>
          <w:rtl/>
        </w:rPr>
        <w:t xml:space="preserve"> </w:t>
      </w:r>
      <w:r w:rsidRPr="00C01F50">
        <w:rPr>
          <w:rFonts w:ascii="Futura Medium" w:hAnsi="Futura Medium" w:hint="eastAsia"/>
          <w:rtl/>
        </w:rPr>
        <w:t>صفحة</w:t>
      </w:r>
      <w:r w:rsidRPr="00C01F50">
        <w:rPr>
          <w:rFonts w:ascii="Futura Medium" w:hAnsi="Futura Medium"/>
          <w:rtl/>
        </w:rPr>
        <w:t xml:space="preserve"> </w:t>
      </w:r>
      <w:r w:rsidRPr="00C01F50">
        <w:rPr>
          <w:rFonts w:ascii="Futura Medium" w:hAnsi="Futura Medium" w:hint="eastAsia"/>
          <w:rtl/>
        </w:rPr>
        <w:t>الفايسبوك</w:t>
      </w:r>
      <w:r w:rsidRPr="00C01F50">
        <w:rPr>
          <w:rFonts w:ascii="Futura Medium" w:hAnsi="Futura Medium"/>
          <w:rtl/>
        </w:rPr>
        <w:t xml:space="preserve">: </w:t>
      </w:r>
      <w:r w:rsidRPr="00C01F50">
        <w:rPr>
          <w:rFonts w:ascii="Futura Medium" w:hAnsi="Futura Medium"/>
        </w:rPr>
        <w:t>https://www.facebook.com/ShellEgypt</w:t>
      </w:r>
      <w:r w:rsidRPr="00C01F50">
        <w:rPr>
          <w:rFonts w:ascii="inherit" w:hAnsi="inherit"/>
          <w:color w:val="1D2129"/>
          <w:rtl/>
          <w:lang w:val="en-US"/>
        </w:rPr>
        <w:t xml:space="preserve"> </w:t>
      </w:r>
    </w:p>
    <w:p w:rsidR="00E30C93" w:rsidRDefault="00E30C93" w:rsidP="006D616A">
      <w:pPr>
        <w:bidi/>
        <w:jc w:val="both"/>
        <w:rPr>
          <w:rFonts w:ascii="Futura Medium" w:hAnsi="Futura Medium"/>
          <w:b/>
          <w:bCs/>
          <w:rtl/>
        </w:rPr>
      </w:pPr>
    </w:p>
    <w:p w:rsidR="00E30C93" w:rsidRDefault="00E30C93" w:rsidP="00E30C93">
      <w:pPr>
        <w:bidi/>
        <w:jc w:val="both"/>
        <w:rPr>
          <w:rFonts w:ascii="Futura Medium" w:hAnsi="Futura Medium"/>
          <w:b/>
          <w:bCs/>
          <w:rtl/>
        </w:rPr>
      </w:pPr>
    </w:p>
    <w:p w:rsidR="006D616A" w:rsidRDefault="006D616A" w:rsidP="00E30C93">
      <w:pPr>
        <w:bidi/>
        <w:jc w:val="both"/>
        <w:rPr>
          <w:rFonts w:ascii="Futura Medium" w:hAnsi="Futura Medium" w:cs="Arial"/>
        </w:rPr>
      </w:pPr>
      <w:r>
        <w:rPr>
          <w:rFonts w:ascii="Futura Medium" w:hAnsi="Futura Medium" w:hint="cs"/>
          <w:b/>
          <w:bCs/>
          <w:rtl/>
        </w:rPr>
        <w:t>لمزيد</w:t>
      </w:r>
      <w:r>
        <w:rPr>
          <w:rFonts w:ascii="Futura Medium" w:hAnsi="Futura Medium"/>
          <w:b/>
        </w:rPr>
        <w:t xml:space="preserve"> </w:t>
      </w:r>
      <w:r>
        <w:rPr>
          <w:rFonts w:ascii="Futura Medium" w:hAnsi="Futura Medium" w:hint="cs"/>
          <w:b/>
          <w:bCs/>
          <w:rtl/>
        </w:rPr>
        <w:t>من</w:t>
      </w:r>
      <w:r>
        <w:rPr>
          <w:rFonts w:ascii="Futura Medium" w:hAnsi="Futura Medium"/>
          <w:b/>
        </w:rPr>
        <w:t xml:space="preserve"> </w:t>
      </w:r>
      <w:r>
        <w:rPr>
          <w:rFonts w:ascii="Futura Medium" w:hAnsi="Futura Medium" w:hint="cs"/>
          <w:b/>
          <w:bCs/>
          <w:rtl/>
        </w:rPr>
        <w:t>المعلومات،</w:t>
      </w:r>
      <w:r>
        <w:rPr>
          <w:rFonts w:ascii="Futura Medium" w:hAnsi="Futura Medium"/>
          <w:b/>
        </w:rPr>
        <w:t xml:space="preserve"> </w:t>
      </w:r>
      <w:r>
        <w:rPr>
          <w:rFonts w:ascii="Futura Medium" w:hAnsi="Futura Medium" w:hint="cs"/>
          <w:b/>
          <w:bCs/>
          <w:rtl/>
        </w:rPr>
        <w:t>الرجاء</w:t>
      </w:r>
      <w:r>
        <w:rPr>
          <w:rFonts w:ascii="Futura Medium" w:hAnsi="Futura Medium"/>
          <w:b/>
        </w:rPr>
        <w:t xml:space="preserve"> </w:t>
      </w:r>
      <w:r>
        <w:rPr>
          <w:rFonts w:ascii="Futura Medium" w:hAnsi="Futura Medium" w:hint="cs"/>
          <w:b/>
          <w:bCs/>
          <w:rtl/>
        </w:rPr>
        <w:t>الاتصال</w:t>
      </w:r>
      <w:r>
        <w:rPr>
          <w:rFonts w:ascii="Futura Medium" w:hAnsi="Futura Medium"/>
          <w:b/>
        </w:rPr>
        <w:t xml:space="preserve"> </w:t>
      </w:r>
      <w:r>
        <w:rPr>
          <w:rFonts w:ascii="Futura Medium" w:hAnsi="Futura Medium" w:hint="cs"/>
          <w:b/>
          <w:bCs/>
          <w:rtl/>
        </w:rPr>
        <w:t>بـ</w:t>
      </w:r>
      <w:r>
        <w:rPr>
          <w:rFonts w:ascii="Futura Medium" w:hAnsi="Futura Medium"/>
        </w:rPr>
        <w:t xml:space="preserve">: </w:t>
      </w:r>
    </w:p>
    <w:p w:rsidR="00E30C93" w:rsidRDefault="00E30C93" w:rsidP="00E30C93">
      <w:pPr>
        <w:bidi/>
        <w:rPr>
          <w:rFonts w:ascii="Futura Medium" w:hAnsi="Futura Medium"/>
          <w:rtl/>
        </w:rPr>
      </w:pPr>
    </w:p>
    <w:p w:rsidR="006D616A" w:rsidRDefault="006D616A" w:rsidP="00E30C93">
      <w:pPr>
        <w:bidi/>
        <w:rPr>
          <w:rFonts w:ascii="Futura Medium" w:hAnsi="Futura Medium"/>
          <w:rtl/>
        </w:rPr>
      </w:pPr>
      <w:r>
        <w:rPr>
          <w:rFonts w:ascii="Futura Medium" w:hAnsi="Futura Medium" w:hint="cs"/>
          <w:rtl/>
        </w:rPr>
        <w:t>السيد/</w:t>
      </w:r>
      <w:r>
        <w:rPr>
          <w:rFonts w:ascii="Futura Medium" w:hAnsi="Futura Medium"/>
        </w:rPr>
        <w:t xml:space="preserve"> </w:t>
      </w:r>
      <w:r>
        <w:rPr>
          <w:rFonts w:ascii="Futura Medium" w:hAnsi="Futura Medium" w:hint="cs"/>
          <w:rtl/>
        </w:rPr>
        <w:t>نورالدين</w:t>
      </w:r>
      <w:r>
        <w:rPr>
          <w:rFonts w:ascii="Futura Medium" w:hAnsi="Futura Medium"/>
        </w:rPr>
        <w:t xml:space="preserve"> </w:t>
      </w:r>
      <w:r>
        <w:rPr>
          <w:rFonts w:ascii="Futura Medium" w:hAnsi="Futura Medium" w:hint="cs"/>
          <w:rtl/>
        </w:rPr>
        <w:t>الويفاتي</w:t>
      </w:r>
    </w:p>
    <w:p w:rsidR="006D616A" w:rsidRDefault="006D616A" w:rsidP="006D616A">
      <w:pPr>
        <w:bidi/>
        <w:rPr>
          <w:rFonts w:ascii="Futura Medium" w:hAnsi="Futura Medium"/>
        </w:rPr>
      </w:pPr>
      <w:r>
        <w:rPr>
          <w:rFonts w:ascii="Futura Medium" w:hAnsi="Futura Medium" w:hint="cs"/>
          <w:rtl/>
        </w:rPr>
        <w:t>رئيس</w:t>
      </w:r>
      <w:r>
        <w:rPr>
          <w:rFonts w:ascii="Futura Medium" w:hAnsi="Futura Medium"/>
        </w:rPr>
        <w:t xml:space="preserve"> </w:t>
      </w:r>
      <w:r>
        <w:rPr>
          <w:rFonts w:ascii="Futura Medium" w:hAnsi="Futura Medium" w:hint="cs"/>
          <w:rtl/>
        </w:rPr>
        <w:t>العلاقات</w:t>
      </w:r>
      <w:r>
        <w:rPr>
          <w:rFonts w:ascii="Futura Medium" w:hAnsi="Futura Medium"/>
        </w:rPr>
        <w:t xml:space="preserve"> </w:t>
      </w:r>
      <w:r>
        <w:rPr>
          <w:rFonts w:ascii="Futura Medium" w:hAnsi="Futura Medium" w:hint="cs"/>
          <w:rtl/>
        </w:rPr>
        <w:t>الإعلامية</w:t>
      </w:r>
      <w:r>
        <w:rPr>
          <w:rFonts w:ascii="Futura Medium" w:hAnsi="Futura Medium"/>
        </w:rPr>
        <w:t xml:space="preserve"> </w:t>
      </w:r>
      <w:r>
        <w:rPr>
          <w:rFonts w:ascii="Futura Medium" w:hAnsi="Futura Medium" w:hint="cs"/>
          <w:rtl/>
        </w:rPr>
        <w:t>في</w:t>
      </w:r>
      <w:r>
        <w:rPr>
          <w:rFonts w:ascii="Futura Medium" w:hAnsi="Futura Medium"/>
        </w:rPr>
        <w:t xml:space="preserve"> </w:t>
      </w:r>
      <w:r>
        <w:rPr>
          <w:rFonts w:ascii="Futura Medium" w:hAnsi="Futura Medium" w:hint="cs"/>
          <w:rtl/>
        </w:rPr>
        <w:t>الشرق</w:t>
      </w:r>
      <w:r>
        <w:rPr>
          <w:rFonts w:ascii="Futura Medium" w:hAnsi="Futura Medium"/>
        </w:rPr>
        <w:t xml:space="preserve"> </w:t>
      </w:r>
      <w:r>
        <w:rPr>
          <w:rFonts w:ascii="Futura Medium" w:hAnsi="Futura Medium" w:hint="cs"/>
          <w:rtl/>
        </w:rPr>
        <w:t>الأوسط</w:t>
      </w:r>
      <w:r>
        <w:rPr>
          <w:rFonts w:ascii="Futura Medium" w:hAnsi="Futura Medium"/>
        </w:rPr>
        <w:t xml:space="preserve"> </w:t>
      </w:r>
      <w:r>
        <w:rPr>
          <w:rFonts w:ascii="Futura Medium" w:hAnsi="Futura Medium" w:hint="cs"/>
          <w:rtl/>
        </w:rPr>
        <w:t>وشمال</w:t>
      </w:r>
      <w:r>
        <w:rPr>
          <w:rFonts w:ascii="Futura Medium" w:hAnsi="Futura Medium"/>
        </w:rPr>
        <w:t xml:space="preserve"> </w:t>
      </w:r>
      <w:r>
        <w:rPr>
          <w:rFonts w:ascii="Futura Medium" w:hAnsi="Futura Medium" w:hint="cs"/>
          <w:rtl/>
        </w:rPr>
        <w:t>أفريقيا</w:t>
      </w:r>
    </w:p>
    <w:p w:rsidR="006D616A" w:rsidRDefault="006D616A" w:rsidP="006D616A">
      <w:pPr>
        <w:bidi/>
        <w:rPr>
          <w:rFonts w:ascii="Futura Medium" w:hAnsi="Futura Medium"/>
        </w:rPr>
      </w:pPr>
      <w:r>
        <w:rPr>
          <w:rFonts w:ascii="Futura Medium" w:hAnsi="Futura Medium"/>
        </w:rPr>
        <w:t>Shell EP International</w:t>
      </w:r>
    </w:p>
    <w:p w:rsidR="006D616A" w:rsidRDefault="006D616A" w:rsidP="006D616A">
      <w:pPr>
        <w:bidi/>
        <w:rPr>
          <w:rFonts w:ascii="Futura Medium" w:hAnsi="Futura Medium"/>
        </w:rPr>
      </w:pPr>
      <w:r>
        <w:rPr>
          <w:rFonts w:ascii="Futura Medium" w:hAnsi="Futura Medium" w:hint="cs"/>
          <w:rtl/>
        </w:rPr>
        <w:lastRenderedPageBreak/>
        <w:t>هاتف</w:t>
      </w:r>
      <w:r>
        <w:rPr>
          <w:rFonts w:ascii="Futura Medium" w:hAnsi="Futura Medium"/>
        </w:rPr>
        <w:t>:</w:t>
      </w:r>
      <w:r>
        <w:rPr>
          <w:rFonts w:ascii="Futura Medium" w:hAnsi="Futura Medium"/>
          <w:rtl/>
        </w:rPr>
        <w:t xml:space="preserve"> </w:t>
      </w:r>
      <w:r>
        <w:rPr>
          <w:rFonts w:ascii="Futura Medium" w:hAnsi="Futura Medium"/>
        </w:rPr>
        <w:t>+97147055347</w:t>
      </w:r>
    </w:p>
    <w:p w:rsidR="006D616A" w:rsidRDefault="006D616A" w:rsidP="006D616A">
      <w:pPr>
        <w:bidi/>
        <w:rPr>
          <w:rFonts w:ascii="Futura Medium" w:hAnsi="Futura Medium"/>
        </w:rPr>
      </w:pPr>
      <w:r>
        <w:rPr>
          <w:rFonts w:ascii="Futura Medium" w:hAnsi="Futura Medium" w:hint="cs"/>
          <w:rtl/>
        </w:rPr>
        <w:t>محمول</w:t>
      </w:r>
      <w:r>
        <w:rPr>
          <w:rFonts w:ascii="Futura Medium" w:hAnsi="Futura Medium"/>
        </w:rPr>
        <w:t>:</w:t>
      </w:r>
      <w:r>
        <w:rPr>
          <w:rFonts w:ascii="Futura Medium" w:hAnsi="Futura Medium"/>
          <w:rtl/>
        </w:rPr>
        <w:t xml:space="preserve"> </w:t>
      </w:r>
      <w:r>
        <w:rPr>
          <w:rFonts w:ascii="Futura Medium" w:hAnsi="Futura Medium"/>
        </w:rPr>
        <w:t>+971562162409</w:t>
      </w:r>
    </w:p>
    <w:p w:rsidR="006D616A" w:rsidRDefault="00891001" w:rsidP="006D616A">
      <w:pPr>
        <w:bidi/>
        <w:rPr>
          <w:rFonts w:ascii="Futura Medium" w:hAnsi="Futura Medium"/>
        </w:rPr>
      </w:pPr>
      <w:hyperlink r:id="rId6" w:history="1">
        <w:r w:rsidR="006D616A">
          <w:rPr>
            <w:rStyle w:val="Hyperlink"/>
            <w:rFonts w:ascii="Futura Medium" w:hAnsi="Futura Medium" w:cs="Arial"/>
          </w:rPr>
          <w:t>Nureddin.Wefati@Shell.com</w:t>
        </w:r>
      </w:hyperlink>
    </w:p>
    <w:p w:rsidR="006D616A" w:rsidRDefault="006D616A" w:rsidP="006D616A">
      <w:pPr>
        <w:bidi/>
      </w:pPr>
      <w:r>
        <w:rPr>
          <w:rFonts w:ascii="Arial" w:hAnsi="Arial" w:cs="Arial"/>
          <w:rtl/>
        </w:rPr>
        <w:t>السيد</w:t>
      </w:r>
      <w:r>
        <w:rPr>
          <w:rFonts w:hint="cs"/>
          <w:rtl/>
        </w:rPr>
        <w:t>/</w:t>
      </w:r>
      <w:r>
        <w:rPr>
          <w:rFonts w:hint="cs"/>
        </w:rPr>
        <w:t xml:space="preserve"> </w:t>
      </w:r>
      <w:r>
        <w:rPr>
          <w:rFonts w:ascii="Arial" w:hAnsi="Arial" w:cs="Arial"/>
          <w:rtl/>
        </w:rPr>
        <w:t>حسن المرعشي</w:t>
      </w:r>
    </w:p>
    <w:p w:rsidR="006D616A" w:rsidRDefault="006D616A" w:rsidP="006D616A">
      <w:pPr>
        <w:bidi/>
      </w:pPr>
      <w:r>
        <w:rPr>
          <w:rFonts w:ascii="Arial" w:hAnsi="Arial" w:cs="Arial"/>
          <w:rtl/>
        </w:rPr>
        <w:t>المتحدث</w:t>
      </w:r>
      <w:r>
        <w:rPr>
          <w:rFonts w:hint="cs"/>
        </w:rPr>
        <w:t xml:space="preserve"> </w:t>
      </w:r>
      <w:r>
        <w:rPr>
          <w:rFonts w:ascii="Arial" w:hAnsi="Arial" w:cs="Arial"/>
          <w:rtl/>
        </w:rPr>
        <w:t>باسم شل في</w:t>
      </w:r>
      <w:r>
        <w:rPr>
          <w:rFonts w:hint="cs"/>
        </w:rPr>
        <w:t xml:space="preserve"> </w:t>
      </w:r>
      <w:r>
        <w:rPr>
          <w:rFonts w:ascii="Arial" w:hAnsi="Arial" w:cs="Arial"/>
          <w:rtl/>
        </w:rPr>
        <w:t>الشرق</w:t>
      </w:r>
      <w:r>
        <w:rPr>
          <w:rFonts w:hint="cs"/>
        </w:rPr>
        <w:t xml:space="preserve"> </w:t>
      </w:r>
      <w:r>
        <w:rPr>
          <w:rFonts w:ascii="Arial" w:hAnsi="Arial" w:cs="Arial"/>
          <w:rtl/>
        </w:rPr>
        <w:t>الأوسط</w:t>
      </w:r>
      <w:r>
        <w:rPr>
          <w:rFonts w:hint="cs"/>
        </w:rPr>
        <w:t xml:space="preserve"> </w:t>
      </w:r>
      <w:r>
        <w:rPr>
          <w:rFonts w:ascii="Arial" w:hAnsi="Arial" w:cs="Arial"/>
          <w:rtl/>
        </w:rPr>
        <w:t>وشمال</w:t>
      </w:r>
      <w:r>
        <w:rPr>
          <w:rFonts w:hint="cs"/>
        </w:rPr>
        <w:t xml:space="preserve"> </w:t>
      </w:r>
      <w:r>
        <w:rPr>
          <w:rFonts w:ascii="Arial" w:hAnsi="Arial" w:cs="Arial"/>
          <w:rtl/>
        </w:rPr>
        <w:t>أفريقيا</w:t>
      </w:r>
    </w:p>
    <w:p w:rsidR="006D616A" w:rsidRDefault="006D616A" w:rsidP="006D616A">
      <w:pPr>
        <w:bidi/>
      </w:pPr>
      <w:r>
        <w:t>Shell EP International Ltd</w:t>
      </w:r>
    </w:p>
    <w:p w:rsidR="006D616A" w:rsidRDefault="006D616A" w:rsidP="006D616A">
      <w:pPr>
        <w:bidi/>
        <w:rPr>
          <w:rFonts w:ascii="Futura Medium" w:hAnsi="Futura Medium"/>
        </w:rPr>
      </w:pPr>
      <w:r>
        <w:rPr>
          <w:rFonts w:ascii="Arial" w:hAnsi="Arial" w:cs="Arial"/>
          <w:rtl/>
        </w:rPr>
        <w:t>هاتف</w:t>
      </w:r>
      <w:r>
        <w:rPr>
          <w:rFonts w:ascii="Futura Medium" w:hAnsi="Futura Medium"/>
        </w:rPr>
        <w:t>:</w:t>
      </w:r>
      <w:r>
        <w:rPr>
          <w:rFonts w:ascii="Futura Medium" w:hAnsi="Futura Medium"/>
          <w:rtl/>
        </w:rPr>
        <w:t xml:space="preserve"> </w:t>
      </w:r>
      <w:r>
        <w:rPr>
          <w:rFonts w:ascii="Futura Medium" w:hAnsi="Futura Medium" w:cstheme="minorHAnsi"/>
        </w:rPr>
        <w:t>+9714 705 5783</w:t>
      </w:r>
    </w:p>
    <w:p w:rsidR="006D616A" w:rsidRDefault="006D616A" w:rsidP="006D616A">
      <w:pPr>
        <w:bidi/>
        <w:rPr>
          <w:rFonts w:ascii="Futura Medium" w:hAnsi="Futura Medium"/>
        </w:rPr>
      </w:pPr>
      <w:r>
        <w:rPr>
          <w:rFonts w:ascii="Arial" w:hAnsi="Arial" w:cs="Arial"/>
          <w:rtl/>
        </w:rPr>
        <w:t>محمول</w:t>
      </w:r>
      <w:r>
        <w:rPr>
          <w:rFonts w:ascii="Futura Medium" w:hAnsi="Futura Medium"/>
        </w:rPr>
        <w:t>:</w:t>
      </w:r>
      <w:r>
        <w:rPr>
          <w:rFonts w:ascii="Futura Medium" w:hAnsi="Futura Medium"/>
          <w:rtl/>
        </w:rPr>
        <w:t xml:space="preserve"> </w:t>
      </w:r>
      <w:r>
        <w:rPr>
          <w:rFonts w:ascii="Futura Medium" w:hAnsi="Futura Medium" w:cstheme="minorHAnsi"/>
        </w:rPr>
        <w:t>+97156 226 0924</w:t>
      </w:r>
    </w:p>
    <w:p w:rsidR="006D616A" w:rsidRDefault="00891001" w:rsidP="006D616A">
      <w:pPr>
        <w:tabs>
          <w:tab w:val="left" w:pos="1080"/>
          <w:tab w:val="left" w:pos="1170"/>
          <w:tab w:val="left" w:pos="1260"/>
        </w:tabs>
        <w:bidi/>
        <w:spacing w:line="300" w:lineRule="auto"/>
        <w:ind w:right="28"/>
        <w:rPr>
          <w:rStyle w:val="InternetLink"/>
        </w:rPr>
      </w:pPr>
      <w:hyperlink r:id="rId7" w:history="1">
        <w:r w:rsidR="006D616A">
          <w:rPr>
            <w:rStyle w:val="Hyperlink"/>
            <w:rFonts w:ascii="Futura Medium" w:hAnsi="Futura Medium"/>
          </w:rPr>
          <w:t>Hassan.Almarashi@shell.com</w:t>
        </w:r>
      </w:hyperlink>
    </w:p>
    <w:p w:rsidR="006D616A" w:rsidRDefault="006D616A" w:rsidP="006D616A">
      <w:pPr>
        <w:shd w:val="clear" w:color="auto" w:fill="FFFFFF"/>
        <w:bidi/>
        <w:jc w:val="center"/>
        <w:outlineLvl w:val="2"/>
        <w:rPr>
          <w:rFonts w:ascii="Futura Medium" w:hAnsi="Futura Medium"/>
          <w:b/>
          <w:bCs/>
          <w:sz w:val="20"/>
          <w:szCs w:val="20"/>
          <w:rtl/>
        </w:rPr>
      </w:pPr>
    </w:p>
    <w:p w:rsidR="006D616A" w:rsidRDefault="006D616A" w:rsidP="006D616A">
      <w:pPr>
        <w:bidi/>
      </w:pPr>
    </w:p>
    <w:p w:rsidR="006D616A" w:rsidRDefault="006D616A" w:rsidP="006D616A">
      <w:pPr>
        <w:shd w:val="clear" w:color="auto" w:fill="FFFFFF"/>
        <w:bidi/>
        <w:jc w:val="center"/>
        <w:outlineLvl w:val="2"/>
        <w:rPr>
          <w:rFonts w:ascii="Futura Medium" w:hAnsi="Futura Medium"/>
          <w:b/>
          <w:sz w:val="20"/>
          <w:szCs w:val="20"/>
        </w:rPr>
      </w:pPr>
      <w:r>
        <w:rPr>
          <w:rFonts w:ascii="Futura Medium" w:hAnsi="Futura Medium" w:hint="cs"/>
          <w:b/>
          <w:bCs/>
          <w:sz w:val="20"/>
          <w:szCs w:val="20"/>
          <w:rtl/>
        </w:rPr>
        <w:t>ملحوظة</w:t>
      </w:r>
      <w:r>
        <w:rPr>
          <w:rFonts w:ascii="Futura Medium" w:hAnsi="Futura Medium"/>
          <w:b/>
          <w:sz w:val="20"/>
          <w:szCs w:val="20"/>
        </w:rPr>
        <w:t xml:space="preserve"> </w:t>
      </w:r>
      <w:r>
        <w:rPr>
          <w:rFonts w:ascii="Futura Medium" w:hAnsi="Futura Medium" w:hint="cs"/>
          <w:b/>
          <w:bCs/>
          <w:sz w:val="20"/>
          <w:szCs w:val="20"/>
          <w:rtl/>
        </w:rPr>
        <w:t>تحذيرية</w:t>
      </w:r>
    </w:p>
    <w:p w:rsidR="006D616A" w:rsidRPr="00862149" w:rsidRDefault="006D616A" w:rsidP="006D616A">
      <w:pPr>
        <w:rPr>
          <w:rFonts w:asciiTheme="majorBidi" w:hAnsiTheme="majorBidi" w:cstheme="majorBidi"/>
          <w:sz w:val="16"/>
          <w:szCs w:val="16"/>
        </w:rPr>
      </w:pPr>
    </w:p>
    <w:p w:rsidR="006D616A" w:rsidRDefault="006D616A" w:rsidP="006D616A">
      <w:pPr>
        <w:shd w:val="clear" w:color="auto" w:fill="FFFFFF"/>
        <w:bidi/>
        <w:jc w:val="both"/>
        <w:outlineLvl w:val="2"/>
        <w:rPr>
          <w:rFonts w:asciiTheme="majorBidi" w:hAnsiTheme="majorBidi" w:cstheme="majorBidi"/>
          <w:sz w:val="20"/>
          <w:szCs w:val="20"/>
          <w:lang w:val="en-US" w:bidi="ar-EG"/>
        </w:rPr>
      </w:pPr>
      <w:r>
        <w:rPr>
          <w:rFonts w:asciiTheme="majorBidi" w:hAnsiTheme="majorBidi" w:cstheme="majorBidi" w:hint="cs"/>
          <w:sz w:val="20"/>
          <w:szCs w:val="20"/>
          <w:rtl/>
          <w:lang w:val="en-US" w:bidi="ar-EG"/>
        </w:rPr>
        <w:t xml:space="preserve">إن الشركات التي تمتلك بها شركة </w:t>
      </w:r>
      <w:r>
        <w:rPr>
          <w:rFonts w:asciiTheme="majorBidi" w:hAnsiTheme="majorBidi" w:cstheme="majorBidi"/>
          <w:sz w:val="20"/>
          <w:szCs w:val="20"/>
          <w:lang w:val="en-US" w:bidi="ar-EG"/>
        </w:rPr>
        <w:t xml:space="preserve">Royal Dutch Shell plc </w:t>
      </w:r>
      <w:r>
        <w:rPr>
          <w:rFonts w:asciiTheme="majorBidi" w:hAnsiTheme="majorBidi" w:cstheme="majorBidi" w:hint="cs"/>
          <w:sz w:val="20"/>
          <w:szCs w:val="20"/>
          <w:rtl/>
          <w:lang w:val="en-US" w:bidi="ar-EG"/>
        </w:rPr>
        <w:t>استثمارات بشكل مباشر أو غير مباشر ما هي إلا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كيانات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 xml:space="preserve">منفصلة قانوناً. </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وفي</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هذا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البيان،</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ستُستخدم</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في</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بعض</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الأحيان</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أسماء</w:t>
      </w:r>
      <w:r>
        <w:rPr>
          <w:rFonts w:asciiTheme="majorBidi" w:hAnsiTheme="majorBidi" w:cstheme="majorBidi"/>
          <w:sz w:val="20"/>
          <w:szCs w:val="20"/>
          <w:lang w:val="en-US" w:bidi="ar-EG"/>
        </w:rPr>
        <w:t xml:space="preserve"> "Shell" </w:t>
      </w:r>
      <w:r>
        <w:rPr>
          <w:rFonts w:asciiTheme="majorBidi" w:hAnsiTheme="majorBidi" w:cstheme="majorBidi" w:hint="cs"/>
          <w:sz w:val="20"/>
          <w:szCs w:val="20"/>
          <w:rtl/>
          <w:lang w:val="en-US" w:bidi="ar-EG"/>
        </w:rPr>
        <w:t>و</w:t>
      </w:r>
      <w:r>
        <w:rPr>
          <w:rFonts w:asciiTheme="majorBidi" w:hAnsiTheme="majorBidi" w:cstheme="majorBidi"/>
          <w:sz w:val="20"/>
          <w:szCs w:val="20"/>
          <w:lang w:val="en-US" w:bidi="ar-EG"/>
        </w:rPr>
        <w:t>"Shell group"</w:t>
      </w:r>
      <w:r>
        <w:rPr>
          <w:rFonts w:asciiTheme="majorBidi" w:hAnsiTheme="majorBidi" w:cstheme="majorBidi" w:hint="cs"/>
          <w:sz w:val="20"/>
          <w:szCs w:val="20"/>
          <w:rtl/>
          <w:lang w:val="en-US" w:bidi="ar-EG"/>
        </w:rPr>
        <w:t xml:space="preserve"> و</w:t>
      </w:r>
      <w:r>
        <w:rPr>
          <w:rFonts w:asciiTheme="majorBidi" w:hAnsiTheme="majorBidi" w:cstheme="majorBidi"/>
          <w:sz w:val="20"/>
          <w:szCs w:val="20"/>
          <w:lang w:val="en-US" w:bidi="ar-EG"/>
        </w:rPr>
        <w:t>"Royal Dutch Shell"</w:t>
      </w:r>
      <w:r>
        <w:rPr>
          <w:rFonts w:asciiTheme="majorBidi" w:hAnsiTheme="majorBidi" w:cstheme="majorBidi" w:hint="cs"/>
          <w:sz w:val="20"/>
          <w:szCs w:val="20"/>
          <w:rtl/>
          <w:lang w:val="en-US" w:bidi="ar-EG"/>
        </w:rPr>
        <w:t xml:space="preserve"> للملاءمة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عند</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الإشارة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إلى</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شركة</w:t>
      </w:r>
      <w:r>
        <w:rPr>
          <w:rFonts w:asciiTheme="majorBidi" w:hAnsiTheme="majorBidi" w:cstheme="majorBidi"/>
          <w:sz w:val="20"/>
          <w:szCs w:val="20"/>
          <w:lang w:val="en-US" w:bidi="ar-EG"/>
        </w:rPr>
        <w:t xml:space="preserve"> Royal Dutch Shell plc</w:t>
      </w:r>
      <w:r>
        <w:rPr>
          <w:rFonts w:asciiTheme="majorBidi" w:hAnsiTheme="majorBidi" w:cstheme="majorBidi" w:hint="cs"/>
          <w:sz w:val="20"/>
          <w:szCs w:val="20"/>
          <w:rtl/>
          <w:lang w:val="en-US" w:bidi="ar-EG"/>
        </w:rPr>
        <w:t xml:space="preserve"> والشركات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التابعة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لها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عمومًا</w:t>
      </w:r>
      <w:r>
        <w:rPr>
          <w:rFonts w:asciiTheme="majorBidi" w:hAnsiTheme="majorBidi" w:cstheme="majorBidi"/>
          <w:sz w:val="20"/>
          <w:szCs w:val="20"/>
          <w:lang w:val="en-US" w:bidi="ar-EG"/>
        </w:rPr>
        <w:t xml:space="preserve">. </w:t>
      </w:r>
      <w:r>
        <w:rPr>
          <w:rFonts w:asciiTheme="majorBidi" w:hAnsiTheme="majorBidi" w:cstheme="majorBidi" w:hint="cs"/>
          <w:sz w:val="20"/>
          <w:szCs w:val="20"/>
          <w:rtl/>
          <w:lang w:val="en-US" w:bidi="ar-EG"/>
        </w:rPr>
        <w:t>وبالمثل،</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سيتم</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استخدام</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الكلمات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مثل</w:t>
      </w:r>
      <w:r>
        <w:rPr>
          <w:rFonts w:asciiTheme="majorBidi" w:hAnsiTheme="majorBidi" w:cstheme="majorBidi"/>
          <w:sz w:val="20"/>
          <w:szCs w:val="20"/>
          <w:lang w:val="en-US" w:bidi="ar-EG"/>
        </w:rPr>
        <w:t xml:space="preserve"> "</w:t>
      </w:r>
      <w:r>
        <w:rPr>
          <w:rFonts w:asciiTheme="majorBidi" w:hAnsiTheme="majorBidi" w:cstheme="majorBidi" w:hint="cs"/>
          <w:sz w:val="20"/>
          <w:szCs w:val="20"/>
          <w:rtl/>
          <w:lang w:val="en-US" w:bidi="ar-EG"/>
        </w:rPr>
        <w:t>نحن</w:t>
      </w:r>
      <w:r>
        <w:rPr>
          <w:rFonts w:asciiTheme="majorBidi" w:hAnsiTheme="majorBidi" w:cstheme="majorBidi"/>
          <w:sz w:val="20"/>
          <w:szCs w:val="20"/>
          <w:lang w:val="en-US" w:bidi="ar-EG"/>
        </w:rPr>
        <w:t xml:space="preserve">" </w:t>
      </w:r>
      <w:r>
        <w:rPr>
          <w:rFonts w:asciiTheme="majorBidi" w:hAnsiTheme="majorBidi" w:cstheme="majorBidi" w:hint="cs"/>
          <w:sz w:val="20"/>
          <w:szCs w:val="20"/>
          <w:rtl/>
          <w:lang w:val="en-US" w:bidi="ar-EG"/>
        </w:rPr>
        <w:t>و</w:t>
      </w:r>
      <w:r>
        <w:rPr>
          <w:rFonts w:asciiTheme="majorBidi" w:hAnsiTheme="majorBidi" w:cstheme="majorBidi"/>
          <w:sz w:val="20"/>
          <w:szCs w:val="20"/>
          <w:lang w:val="en-US" w:bidi="ar-EG"/>
        </w:rPr>
        <w:t>"</w:t>
      </w:r>
      <w:r>
        <w:rPr>
          <w:rFonts w:asciiTheme="majorBidi" w:hAnsiTheme="majorBidi" w:cstheme="majorBidi" w:hint="cs"/>
          <w:sz w:val="20"/>
          <w:szCs w:val="20"/>
          <w:rtl/>
          <w:lang w:val="en-US" w:bidi="ar-EG"/>
        </w:rPr>
        <w:t>صيغة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المفعول</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به</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من</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الضمير</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نحن</w:t>
      </w:r>
      <w:r>
        <w:rPr>
          <w:rFonts w:asciiTheme="majorBidi" w:hAnsiTheme="majorBidi" w:cstheme="majorBidi"/>
          <w:sz w:val="20"/>
          <w:szCs w:val="20"/>
          <w:lang w:val="en-US" w:bidi="ar-EG"/>
        </w:rPr>
        <w:t xml:space="preserve">" </w:t>
      </w:r>
      <w:r>
        <w:rPr>
          <w:rFonts w:asciiTheme="majorBidi" w:hAnsiTheme="majorBidi" w:cstheme="majorBidi" w:hint="cs"/>
          <w:sz w:val="20"/>
          <w:szCs w:val="20"/>
          <w:rtl/>
          <w:lang w:val="en-US" w:bidi="ar-EG"/>
        </w:rPr>
        <w:t>و</w:t>
      </w:r>
      <w:r>
        <w:rPr>
          <w:rFonts w:asciiTheme="majorBidi" w:hAnsiTheme="majorBidi" w:cstheme="majorBidi"/>
          <w:sz w:val="20"/>
          <w:szCs w:val="20"/>
          <w:lang w:val="en-US" w:bidi="ar-EG"/>
        </w:rPr>
        <w:t>"</w:t>
      </w:r>
      <w:r>
        <w:rPr>
          <w:rFonts w:asciiTheme="majorBidi" w:hAnsiTheme="majorBidi" w:cstheme="majorBidi" w:hint="cs"/>
          <w:sz w:val="20"/>
          <w:szCs w:val="20"/>
          <w:rtl/>
          <w:lang w:val="en-US" w:bidi="ar-EG"/>
        </w:rPr>
        <w:t>الخاص</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بنا</w:t>
      </w:r>
      <w:r>
        <w:rPr>
          <w:rFonts w:asciiTheme="majorBidi" w:hAnsiTheme="majorBidi" w:cstheme="majorBidi"/>
          <w:sz w:val="20"/>
          <w:szCs w:val="20"/>
          <w:lang w:val="en-US" w:bidi="ar-EG"/>
        </w:rPr>
        <w:t xml:space="preserve">" </w:t>
      </w:r>
      <w:r>
        <w:rPr>
          <w:rFonts w:asciiTheme="majorBidi" w:hAnsiTheme="majorBidi" w:cstheme="majorBidi" w:hint="cs"/>
          <w:sz w:val="20"/>
          <w:szCs w:val="20"/>
          <w:rtl/>
          <w:lang w:val="en-US" w:bidi="ar-EG"/>
        </w:rPr>
        <w:t>للإشارة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إلى</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الشركات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التابعة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عمومًا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أو</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إلى</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العاملين</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فيها</w:t>
      </w:r>
      <w:r>
        <w:rPr>
          <w:rFonts w:asciiTheme="majorBidi" w:hAnsiTheme="majorBidi" w:cstheme="majorBidi"/>
          <w:sz w:val="20"/>
          <w:szCs w:val="20"/>
          <w:lang w:val="en-US" w:bidi="ar-EG"/>
        </w:rPr>
        <w:t xml:space="preserve">. </w:t>
      </w:r>
      <w:r>
        <w:rPr>
          <w:rFonts w:asciiTheme="majorBidi" w:hAnsiTheme="majorBidi" w:cstheme="majorBidi" w:hint="cs"/>
          <w:sz w:val="20"/>
          <w:szCs w:val="20"/>
          <w:rtl/>
          <w:lang w:val="en-US" w:bidi="ar-EG"/>
        </w:rPr>
        <w:t>كما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تستخدم</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مثل</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هذه</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التعبيرات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أيضًا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في</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حالة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عدم</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وجود</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منفعة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من</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تحديد</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الشركة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أو</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الشركات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المحددة</w:t>
      </w:r>
      <w:r>
        <w:rPr>
          <w:rFonts w:asciiTheme="majorBidi" w:hAnsiTheme="majorBidi" w:cstheme="majorBidi"/>
          <w:sz w:val="20"/>
          <w:szCs w:val="20"/>
          <w:lang w:val="en-US" w:bidi="ar-EG"/>
        </w:rPr>
        <w:t xml:space="preserve">. </w:t>
      </w:r>
      <w:r>
        <w:rPr>
          <w:rFonts w:asciiTheme="majorBidi" w:hAnsiTheme="majorBidi" w:cstheme="majorBidi" w:hint="cs"/>
          <w:sz w:val="20"/>
          <w:szCs w:val="20"/>
          <w:rtl/>
          <w:lang w:val="en-US" w:bidi="ar-EG"/>
        </w:rPr>
        <w:t>تشير</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مصطلحات</w:t>
      </w:r>
      <w:r>
        <w:rPr>
          <w:rFonts w:asciiTheme="majorBidi" w:hAnsiTheme="majorBidi" w:cstheme="majorBidi"/>
          <w:sz w:val="20"/>
          <w:szCs w:val="20"/>
          <w:lang w:val="en-US" w:bidi="ar-EG"/>
        </w:rPr>
        <w:t xml:space="preserve"> "</w:t>
      </w:r>
      <w:r>
        <w:rPr>
          <w:rFonts w:asciiTheme="majorBidi" w:hAnsiTheme="majorBidi" w:cstheme="majorBidi" w:hint="cs"/>
          <w:sz w:val="20"/>
          <w:szCs w:val="20"/>
          <w:rtl/>
          <w:lang w:val="en-US" w:bidi="ar-EG"/>
        </w:rPr>
        <w:t>الشركات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التابعة</w:t>
      </w:r>
      <w:r>
        <w:rPr>
          <w:rFonts w:asciiTheme="majorBidi" w:hAnsiTheme="majorBidi" w:cstheme="majorBidi"/>
          <w:sz w:val="20"/>
          <w:szCs w:val="20"/>
          <w:lang w:val="en-US" w:bidi="ar-EG"/>
        </w:rPr>
        <w:t xml:space="preserve">" </w:t>
      </w:r>
      <w:r>
        <w:rPr>
          <w:rFonts w:asciiTheme="majorBidi" w:hAnsiTheme="majorBidi" w:cstheme="majorBidi" w:hint="cs"/>
          <w:sz w:val="20"/>
          <w:szCs w:val="20"/>
          <w:rtl/>
          <w:lang w:val="en-US" w:bidi="ar-EG"/>
        </w:rPr>
        <w:t>و</w:t>
      </w:r>
      <w:r>
        <w:rPr>
          <w:rFonts w:asciiTheme="majorBidi" w:hAnsiTheme="majorBidi" w:cstheme="majorBidi"/>
          <w:sz w:val="20"/>
          <w:szCs w:val="20"/>
          <w:lang w:val="en-US" w:bidi="ar-EG"/>
        </w:rPr>
        <w:t>"</w:t>
      </w:r>
      <w:r>
        <w:rPr>
          <w:rFonts w:asciiTheme="majorBidi" w:hAnsiTheme="majorBidi" w:cstheme="majorBidi" w:hint="cs"/>
          <w:sz w:val="20"/>
          <w:szCs w:val="20"/>
          <w:rtl/>
          <w:lang w:val="en-US" w:bidi="ar-EG"/>
        </w:rPr>
        <w:t>الشركات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التابعة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لـ</w:t>
      </w:r>
      <w:r>
        <w:rPr>
          <w:rFonts w:asciiTheme="majorBidi" w:hAnsiTheme="majorBidi" w:cstheme="majorBidi"/>
          <w:sz w:val="20"/>
          <w:szCs w:val="20"/>
          <w:lang w:val="en-US" w:bidi="ar-EG"/>
        </w:rPr>
        <w:t xml:space="preserve"> Shell" </w:t>
      </w:r>
      <w:r>
        <w:rPr>
          <w:rFonts w:asciiTheme="majorBidi" w:hAnsiTheme="majorBidi" w:cstheme="majorBidi" w:hint="cs"/>
          <w:sz w:val="20"/>
          <w:szCs w:val="20"/>
          <w:rtl/>
          <w:lang w:val="en-US" w:bidi="ar-EG"/>
        </w:rPr>
        <w:t>و</w:t>
      </w:r>
      <w:r>
        <w:rPr>
          <w:rFonts w:asciiTheme="majorBidi" w:hAnsiTheme="majorBidi" w:cstheme="majorBidi"/>
          <w:sz w:val="20"/>
          <w:szCs w:val="20"/>
          <w:lang w:val="en-US" w:bidi="ar-EG"/>
        </w:rPr>
        <w:t>"</w:t>
      </w:r>
      <w:r>
        <w:rPr>
          <w:rFonts w:asciiTheme="majorBidi" w:hAnsiTheme="majorBidi" w:cstheme="majorBidi" w:hint="cs"/>
          <w:sz w:val="20"/>
          <w:szCs w:val="20"/>
          <w:rtl/>
          <w:lang w:val="en-US" w:bidi="ar-EG"/>
        </w:rPr>
        <w:t>شركات</w:t>
      </w:r>
      <w:r>
        <w:rPr>
          <w:rFonts w:asciiTheme="majorBidi" w:hAnsiTheme="majorBidi" w:cstheme="majorBidi"/>
          <w:sz w:val="20"/>
          <w:szCs w:val="20"/>
          <w:lang w:val="en-US" w:bidi="ar-EG"/>
        </w:rPr>
        <w:t xml:space="preserve"> Shell" </w:t>
      </w:r>
      <w:r>
        <w:rPr>
          <w:rFonts w:asciiTheme="majorBidi" w:hAnsiTheme="majorBidi" w:cstheme="majorBidi" w:hint="cs"/>
          <w:sz w:val="20"/>
          <w:szCs w:val="20"/>
          <w:rtl/>
          <w:lang w:val="en-US" w:bidi="ar-EG"/>
        </w:rPr>
        <w:t>كما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هي</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مستخدمة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في</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هذا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البيان</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إلى</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الشركات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التي</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تسيطر</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عليها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شركة</w:t>
      </w:r>
      <w:r>
        <w:rPr>
          <w:rFonts w:asciiTheme="majorBidi" w:hAnsiTheme="majorBidi" w:cstheme="majorBidi"/>
          <w:sz w:val="20"/>
          <w:szCs w:val="20"/>
          <w:lang w:val="en-US" w:bidi="ar-EG"/>
        </w:rPr>
        <w:t xml:space="preserve"> Royal Dutch Shell </w:t>
      </w:r>
      <w:r>
        <w:rPr>
          <w:rFonts w:asciiTheme="majorBidi" w:hAnsiTheme="majorBidi" w:cstheme="majorBidi" w:hint="cs"/>
          <w:sz w:val="20"/>
          <w:szCs w:val="20"/>
          <w:rtl/>
          <w:lang w:val="en-US" w:bidi="ar-EG"/>
        </w:rPr>
        <w:t>بشكل</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مباشر</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أو</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غير</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مباشر؛</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وذلك</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إما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من</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خلال</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امتلاكها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معظم</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حقوق</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التصويت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أو</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حق</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ممارسة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الهيمنة</w:t>
      </w:r>
      <w:r>
        <w:rPr>
          <w:rFonts w:asciiTheme="majorBidi" w:hAnsiTheme="majorBidi" w:cstheme="majorBidi"/>
          <w:sz w:val="20"/>
          <w:szCs w:val="20"/>
          <w:lang w:val="en-US" w:bidi="ar-EG"/>
        </w:rPr>
        <w:t xml:space="preserve">. </w:t>
      </w:r>
      <w:r>
        <w:rPr>
          <w:rFonts w:asciiTheme="majorBidi" w:hAnsiTheme="majorBidi" w:cstheme="majorBidi" w:hint="cs"/>
          <w:sz w:val="20"/>
          <w:szCs w:val="20"/>
          <w:rtl/>
          <w:lang w:val="en-US" w:bidi="ar-EG"/>
        </w:rPr>
        <w:t>وتتم</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الإشارة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إلى</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الشركات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التي</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تؤثر</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فيها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شركة</w:t>
      </w:r>
      <w:r>
        <w:rPr>
          <w:rFonts w:asciiTheme="majorBidi" w:hAnsiTheme="majorBidi" w:cstheme="majorBidi"/>
          <w:sz w:val="20"/>
          <w:szCs w:val="20"/>
          <w:lang w:val="en-US" w:bidi="ar-EG"/>
        </w:rPr>
        <w:t xml:space="preserve"> Shell </w:t>
      </w:r>
      <w:r>
        <w:rPr>
          <w:rFonts w:asciiTheme="majorBidi" w:hAnsiTheme="majorBidi" w:cstheme="majorBidi" w:hint="cs"/>
          <w:sz w:val="20"/>
          <w:szCs w:val="20"/>
          <w:rtl/>
          <w:lang w:val="en-US" w:bidi="ar-EG"/>
        </w:rPr>
        <w:t>تأثيرًا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ملحوظًا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دون</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السيطرة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عليها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باسم</w:t>
      </w:r>
      <w:r>
        <w:rPr>
          <w:rFonts w:asciiTheme="majorBidi" w:hAnsiTheme="majorBidi" w:cstheme="majorBidi"/>
          <w:sz w:val="20"/>
          <w:szCs w:val="20"/>
          <w:lang w:val="en-US" w:bidi="ar-EG"/>
        </w:rPr>
        <w:t xml:space="preserve"> "</w:t>
      </w:r>
      <w:r>
        <w:rPr>
          <w:rFonts w:asciiTheme="majorBidi" w:hAnsiTheme="majorBidi" w:cstheme="majorBidi" w:hint="cs"/>
          <w:sz w:val="20"/>
          <w:szCs w:val="20"/>
          <w:rtl/>
          <w:lang w:val="en-US" w:bidi="ar-EG"/>
        </w:rPr>
        <w:t>الشركات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المتحدة</w:t>
      </w:r>
      <w:r>
        <w:rPr>
          <w:rFonts w:asciiTheme="majorBidi" w:hAnsiTheme="majorBidi" w:cstheme="majorBidi"/>
          <w:sz w:val="20"/>
          <w:szCs w:val="20"/>
          <w:lang w:val="en-US" w:bidi="ar-EG"/>
        </w:rPr>
        <w:t xml:space="preserve">" </w:t>
      </w:r>
      <w:r>
        <w:rPr>
          <w:rFonts w:asciiTheme="majorBidi" w:hAnsiTheme="majorBidi" w:cstheme="majorBidi" w:hint="cs"/>
          <w:sz w:val="20"/>
          <w:szCs w:val="20"/>
          <w:rtl/>
          <w:lang w:val="en-US" w:bidi="ar-EG"/>
        </w:rPr>
        <w:t>أو</w:t>
      </w:r>
      <w:r>
        <w:rPr>
          <w:rFonts w:asciiTheme="majorBidi" w:hAnsiTheme="majorBidi" w:cstheme="majorBidi"/>
          <w:sz w:val="20"/>
          <w:szCs w:val="20"/>
          <w:lang w:val="en-US" w:bidi="ar-EG"/>
        </w:rPr>
        <w:t xml:space="preserve"> "</w:t>
      </w:r>
      <w:r>
        <w:rPr>
          <w:rFonts w:asciiTheme="majorBidi" w:hAnsiTheme="majorBidi" w:cstheme="majorBidi" w:hint="cs"/>
          <w:sz w:val="20"/>
          <w:szCs w:val="20"/>
          <w:rtl/>
          <w:lang w:val="en-US" w:bidi="ar-EG"/>
        </w:rPr>
        <w:t>الشركات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المشاركة</w:t>
      </w:r>
      <w:r>
        <w:rPr>
          <w:rFonts w:asciiTheme="majorBidi" w:hAnsiTheme="majorBidi" w:cstheme="majorBidi"/>
          <w:sz w:val="20"/>
          <w:szCs w:val="20"/>
          <w:lang w:val="en-US" w:bidi="ar-EG"/>
        </w:rPr>
        <w:t>"</w:t>
      </w:r>
      <w:r>
        <w:rPr>
          <w:rFonts w:asciiTheme="majorBidi" w:hAnsiTheme="majorBidi" w:cstheme="majorBidi" w:hint="cs"/>
          <w:sz w:val="20"/>
          <w:szCs w:val="20"/>
          <w:rtl/>
          <w:lang w:val="en-US" w:bidi="ar-EG"/>
        </w:rPr>
        <w:t>،</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في</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حين</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تتم</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الإشارة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إلى</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الشركات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التي</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تتمتع</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شركة</w:t>
      </w:r>
      <w:r>
        <w:rPr>
          <w:rFonts w:asciiTheme="majorBidi" w:hAnsiTheme="majorBidi" w:cstheme="majorBidi"/>
          <w:sz w:val="20"/>
          <w:szCs w:val="20"/>
          <w:lang w:val="en-US" w:bidi="ar-EG"/>
        </w:rPr>
        <w:t xml:space="preserve"> Shell </w:t>
      </w:r>
      <w:r>
        <w:rPr>
          <w:rFonts w:asciiTheme="majorBidi" w:hAnsiTheme="majorBidi" w:cstheme="majorBidi" w:hint="cs"/>
          <w:sz w:val="20"/>
          <w:szCs w:val="20"/>
          <w:rtl/>
          <w:lang w:val="en-US" w:bidi="ar-EG"/>
        </w:rPr>
        <w:t>فيها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بسلطة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مشتركة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باسم</w:t>
      </w:r>
      <w:r>
        <w:rPr>
          <w:rFonts w:asciiTheme="majorBidi" w:hAnsiTheme="majorBidi" w:cstheme="majorBidi"/>
          <w:sz w:val="20"/>
          <w:szCs w:val="20"/>
          <w:lang w:val="en-US" w:bidi="ar-EG"/>
        </w:rPr>
        <w:t xml:space="preserve"> "</w:t>
      </w:r>
      <w:r>
        <w:rPr>
          <w:rFonts w:asciiTheme="majorBidi" w:hAnsiTheme="majorBidi" w:cstheme="majorBidi" w:hint="cs"/>
          <w:sz w:val="20"/>
          <w:szCs w:val="20"/>
          <w:rtl/>
          <w:lang w:val="en-US" w:bidi="ar-EG"/>
        </w:rPr>
        <w:t>كيانات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تحت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السيطرة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المشتركة</w:t>
      </w:r>
      <w:r>
        <w:rPr>
          <w:rFonts w:asciiTheme="majorBidi" w:hAnsiTheme="majorBidi" w:cstheme="majorBidi"/>
          <w:sz w:val="20"/>
          <w:szCs w:val="20"/>
          <w:lang w:val="en-US" w:bidi="ar-EG"/>
        </w:rPr>
        <w:t xml:space="preserve">". </w:t>
      </w:r>
      <w:r>
        <w:rPr>
          <w:rFonts w:asciiTheme="majorBidi" w:hAnsiTheme="majorBidi" w:cstheme="majorBidi" w:hint="cs"/>
          <w:sz w:val="20"/>
          <w:szCs w:val="20"/>
          <w:rtl/>
          <w:lang w:val="en-US" w:bidi="ar-EG"/>
        </w:rPr>
        <w:t>كما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تتم</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الإشارة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في</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هذا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البيان</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إلى</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الشركات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المشاركة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والكيانات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الواقعة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تحت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السيطرة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المشتركة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باسم</w:t>
      </w:r>
      <w:r>
        <w:rPr>
          <w:rFonts w:asciiTheme="majorBidi" w:hAnsiTheme="majorBidi" w:cstheme="majorBidi"/>
          <w:sz w:val="20"/>
          <w:szCs w:val="20"/>
          <w:lang w:val="en-US" w:bidi="ar-EG"/>
        </w:rPr>
        <w:t xml:space="preserve"> "</w:t>
      </w:r>
      <w:r>
        <w:rPr>
          <w:rFonts w:asciiTheme="majorBidi" w:hAnsiTheme="majorBidi" w:cstheme="majorBidi" w:hint="cs"/>
          <w:sz w:val="20"/>
          <w:szCs w:val="20"/>
          <w:rtl/>
          <w:lang w:val="en-US" w:bidi="ar-EG"/>
        </w:rPr>
        <w:t>الاستثمارات</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المحسوبة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بطريقة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حقوق</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الملكية</w:t>
      </w:r>
      <w:r>
        <w:rPr>
          <w:rFonts w:asciiTheme="majorBidi" w:hAnsiTheme="majorBidi" w:cstheme="majorBidi"/>
          <w:sz w:val="20"/>
          <w:szCs w:val="20"/>
          <w:lang w:val="en-US" w:bidi="ar-EG"/>
        </w:rPr>
        <w:t xml:space="preserve">". </w:t>
      </w:r>
      <w:r>
        <w:rPr>
          <w:rFonts w:asciiTheme="majorBidi" w:hAnsiTheme="majorBidi" w:cstheme="majorBidi" w:hint="cs"/>
          <w:sz w:val="20"/>
          <w:szCs w:val="20"/>
          <w:rtl/>
          <w:lang w:val="en-US" w:bidi="ar-EG"/>
        </w:rPr>
        <w:t>كما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 xml:space="preserve">يتم استخدام المصطلح "فوائد </w:t>
      </w:r>
      <w:r>
        <w:rPr>
          <w:rFonts w:asciiTheme="majorBidi" w:hAnsiTheme="majorBidi" w:cstheme="majorBidi"/>
          <w:sz w:val="20"/>
          <w:szCs w:val="20"/>
          <w:lang w:val="en-US" w:bidi="ar-EG"/>
        </w:rPr>
        <w:t>Shell</w:t>
      </w:r>
      <w:r>
        <w:rPr>
          <w:rFonts w:asciiTheme="majorBidi" w:hAnsiTheme="majorBidi" w:cstheme="majorBidi" w:hint="cs"/>
          <w:sz w:val="20"/>
          <w:szCs w:val="20"/>
          <w:rtl/>
          <w:lang w:val="en-US" w:bidi="ar-EG"/>
        </w:rPr>
        <w:t>" بغرض</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الملاءمة؛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وذلك</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للإشارة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إلى</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فوائد</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الملكية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المباشرة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و</w:t>
      </w:r>
      <w:r>
        <w:rPr>
          <w:rFonts w:asciiTheme="majorBidi" w:hAnsiTheme="majorBidi" w:cstheme="majorBidi"/>
          <w:sz w:val="20"/>
          <w:szCs w:val="20"/>
          <w:lang w:val="en-US" w:bidi="ar-EG"/>
        </w:rPr>
        <w:t>/</w:t>
      </w:r>
      <w:r>
        <w:rPr>
          <w:rFonts w:asciiTheme="majorBidi" w:hAnsiTheme="majorBidi" w:cstheme="majorBidi" w:hint="cs"/>
          <w:sz w:val="20"/>
          <w:szCs w:val="20"/>
          <w:rtl/>
          <w:lang w:val="en-US" w:bidi="ar-EG"/>
        </w:rPr>
        <w:t>أو</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غير</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المباشرة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التي</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تملكها</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شركة</w:t>
      </w:r>
      <w:r>
        <w:rPr>
          <w:rFonts w:asciiTheme="majorBidi" w:hAnsiTheme="majorBidi" w:cstheme="majorBidi"/>
          <w:sz w:val="20"/>
          <w:szCs w:val="20"/>
          <w:lang w:val="en-US" w:bidi="ar-EG"/>
        </w:rPr>
        <w:t xml:space="preserve"> Shell </w:t>
      </w:r>
      <w:r>
        <w:rPr>
          <w:rFonts w:asciiTheme="majorBidi" w:hAnsiTheme="majorBidi" w:cstheme="majorBidi" w:hint="cs"/>
          <w:sz w:val="20"/>
          <w:szCs w:val="20"/>
          <w:rtl/>
          <w:lang w:val="en-US" w:bidi="ar-EG"/>
        </w:rPr>
        <w:t xml:space="preserve">في مشروع أو شراكة أو شركة، بعد استبعاد جميع فوائد الجهات الأخرى.  </w:t>
      </w:r>
    </w:p>
    <w:p w:rsidR="006D616A" w:rsidRDefault="006D616A" w:rsidP="006D616A">
      <w:pPr>
        <w:shd w:val="clear" w:color="auto" w:fill="FFFFFF"/>
        <w:bidi/>
        <w:jc w:val="both"/>
        <w:outlineLvl w:val="2"/>
        <w:rPr>
          <w:rFonts w:asciiTheme="majorBidi" w:hAnsiTheme="majorBidi" w:cstheme="majorBidi"/>
          <w:sz w:val="20"/>
          <w:szCs w:val="20"/>
          <w:rtl/>
          <w:lang w:val="en-US" w:bidi="ar-EG"/>
        </w:rPr>
      </w:pPr>
    </w:p>
    <w:p w:rsidR="006D616A" w:rsidRDefault="006D616A" w:rsidP="00605572">
      <w:pPr>
        <w:shd w:val="clear" w:color="auto" w:fill="FFFFFF"/>
        <w:bidi/>
        <w:jc w:val="both"/>
        <w:outlineLvl w:val="2"/>
        <w:rPr>
          <w:rFonts w:asciiTheme="majorBidi" w:hAnsiTheme="majorBidi" w:cstheme="majorBidi"/>
          <w:sz w:val="20"/>
          <w:szCs w:val="20"/>
          <w:rtl/>
          <w:lang w:val="en-US" w:bidi="ar-EG"/>
        </w:rPr>
      </w:pPr>
      <w:r>
        <w:rPr>
          <w:rFonts w:asciiTheme="majorBidi" w:hAnsiTheme="majorBidi" w:cstheme="majorBidi" w:hint="cs"/>
          <w:sz w:val="20"/>
          <w:szCs w:val="20"/>
          <w:rtl/>
          <w:lang w:val="en-US" w:bidi="ar-EG"/>
        </w:rPr>
        <w:t>يتضمن هذا البيان بيانات استباقية حول الحالة المالية</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لشركة</w:t>
      </w:r>
      <w:r>
        <w:rPr>
          <w:rFonts w:asciiTheme="majorBidi" w:hAnsiTheme="majorBidi" w:cstheme="majorBidi" w:hint="cs"/>
          <w:sz w:val="20"/>
          <w:szCs w:val="20"/>
          <w:lang w:val="en-US" w:bidi="ar-EG"/>
        </w:rPr>
        <w:t xml:space="preserve"> </w:t>
      </w:r>
      <w:r>
        <w:rPr>
          <w:rFonts w:asciiTheme="majorBidi" w:hAnsiTheme="majorBidi" w:cstheme="majorBidi"/>
          <w:sz w:val="20"/>
          <w:szCs w:val="20"/>
          <w:lang w:val="en-US" w:bidi="ar-EG"/>
        </w:rPr>
        <w:t xml:space="preserve">Royal Dutch Shell </w:t>
      </w:r>
      <w:r>
        <w:rPr>
          <w:rFonts w:asciiTheme="majorBidi" w:hAnsiTheme="majorBidi" w:cstheme="majorBidi" w:hint="cs"/>
          <w:sz w:val="20"/>
          <w:szCs w:val="20"/>
          <w:rtl/>
          <w:lang w:val="en-US" w:bidi="ar-EG"/>
        </w:rPr>
        <w:t>ونتائج العمليات والمشروعات التي تقوم بها الشركة. دائمًا ما تكون جميع البيانات -بخلاف البيانات الخاصة بالحقائق التاريخية- استباقية، أو يمكن اعتبارها كذلك. البيانات الاستباقية هي البيانات المتعلقة بالتوقعات المستقبلية التي تستند إلى التوقعات والافتراضات الحالية التي تعرضها الإدارة، وتتضمن البيانات حالات الارتياب والمخاطر المعروفة وغير المعروفة التي قد تؤدي إلى اختلاف النتائج أو الأداء أو الأحداث الفعلية بشكل ملموس عن تلك الموجودة في هذه البيانات بشكل صريح أو ضمني. تتضمن البيانات الاستباقية، من بين عناصر أخرى، البيانات التي تتعلق باحتمال تعرض</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شركة</w:t>
      </w:r>
      <w:r>
        <w:rPr>
          <w:rFonts w:asciiTheme="majorBidi" w:hAnsiTheme="majorBidi" w:cstheme="majorBidi"/>
          <w:sz w:val="20"/>
          <w:szCs w:val="20"/>
          <w:lang w:val="en-US" w:bidi="ar-EG"/>
        </w:rPr>
        <w:t xml:space="preserve"> Royal Dutch Shell </w:t>
      </w:r>
      <w:r>
        <w:rPr>
          <w:rFonts w:asciiTheme="majorBidi" w:hAnsiTheme="majorBidi" w:cstheme="majorBidi" w:hint="cs"/>
          <w:sz w:val="20"/>
          <w:szCs w:val="20"/>
          <w:rtl/>
          <w:lang w:val="en-US" w:bidi="ar-EG"/>
        </w:rPr>
        <w:t>لمخاطر</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السوق</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 xml:space="preserve">وكذلك البيانات التي تعرض التوقعات والاعتقادات والتقديرات والتنبؤات والاستقراءات والافتراضات الصادرة عن الإدارة. يتم تحديد هذه البيانات الاستباقية من خلال استخدامها لمصطلحات وعبارات مثل "يستبق" و"يعتقد" و"يمكن" و"يقدّر" و"يتوقع" و"ينوي" و"قد" و"خطة" و"الأغراض" و"يستشرف" و"محتمل" و"مشروع" و"سوف" و"يسعى" و"يهدف" و"مخاطر" و"الأهداف" و"يجب" وغيرها من المصطلحات والعبارات المماثلة. هناك بعض العوامل التي من شأنها التأثير على العمليات المستقبلية التي تقوم بها شركة </w:t>
      </w:r>
      <w:r>
        <w:rPr>
          <w:rFonts w:asciiTheme="majorBidi" w:hAnsiTheme="majorBidi" w:cstheme="majorBidi"/>
          <w:sz w:val="20"/>
          <w:szCs w:val="20"/>
          <w:lang w:val="en-US" w:bidi="ar-EG"/>
        </w:rPr>
        <w:t>Royal Dutch Shell</w:t>
      </w:r>
      <w:r>
        <w:rPr>
          <w:rFonts w:asciiTheme="majorBidi" w:hAnsiTheme="majorBidi" w:cstheme="majorBidi" w:hint="cs"/>
          <w:sz w:val="20"/>
          <w:szCs w:val="20"/>
          <w:rtl/>
          <w:lang w:val="en-US" w:bidi="ar-EG"/>
        </w:rPr>
        <w:t>،</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والتي</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قد</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تؤدي</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إلى</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اختلاف</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تلك</w:t>
      </w:r>
      <w:r>
        <w:rPr>
          <w:rFonts w:asciiTheme="majorBidi" w:hAnsiTheme="majorBidi" w:cstheme="majorBidi" w:hint="cs"/>
          <w:sz w:val="20"/>
          <w:szCs w:val="20"/>
          <w:lang w:val="en-US" w:bidi="ar-EG"/>
        </w:rPr>
        <w:t xml:space="preserve"> </w:t>
      </w:r>
      <w:r>
        <w:rPr>
          <w:rFonts w:asciiTheme="majorBidi" w:hAnsiTheme="majorBidi" w:cstheme="majorBidi" w:hint="cs"/>
          <w:sz w:val="20"/>
          <w:szCs w:val="20"/>
          <w:rtl/>
          <w:lang w:val="en-US" w:bidi="ar-EG"/>
        </w:rPr>
        <w:t xml:space="preserve">النتائج بشكل ملموس عن النتائج المتضمنة بشكل صريح في البيانات الاستباقية الواردة في هذا البيان، وتشمل هذه العوامل (دون قصر): (أ) تقلبات أسعار البترول الخام والغاز الطبيعي، (ب) التغيرات في معدل الطلب على منتجات </w:t>
      </w:r>
      <w:r>
        <w:rPr>
          <w:rFonts w:asciiTheme="majorBidi" w:hAnsiTheme="majorBidi" w:cstheme="majorBidi"/>
          <w:sz w:val="20"/>
          <w:szCs w:val="20"/>
          <w:lang w:val="en-US" w:bidi="ar-EG"/>
        </w:rPr>
        <w:t>Shell</w:t>
      </w:r>
      <w:r>
        <w:rPr>
          <w:rFonts w:asciiTheme="majorBidi" w:hAnsiTheme="majorBidi" w:cstheme="majorBidi" w:hint="cs"/>
          <w:sz w:val="20"/>
          <w:szCs w:val="20"/>
          <w:rtl/>
          <w:lang w:val="en-US" w:bidi="ar-EG"/>
        </w:rPr>
        <w:t>، (ج) تقلبات العملات، (د) نتائج التنقيب والإنتاج، (هـ) تقديرات الاحتياطي، (و) خسارة حصة السوق والمنافسة في المجال، (ز) المخاطر البيئية والبدنية، (ح) المخاطر المرتبطة بتحديد الملكيات والأهداف المناسبة والمحتملة لعمليات الاستحواذ والمفاوضات الناجحة وإتمام تلك العمليات، (ط) خطر القيام بمشروعات في الدول النامية والدول المعرضة لعقوبات دولية، (ي) التطورات التشريعية والمالية والتنظيمية، بما في ذلك الدعاوى القضائية المحتملة والإجراءات التنظيمية المترتبة على التغيرات المناخية، (ك) الظروف الاقتصادية والمالية في السوق في مختلف الدول والمناطق، (ل) المخاطر السياسية التي تتضمن مخاطر نزع الملكية وإعادة التفاوض حول العقود المبرمة مع الكيانات الحكومية أو التأخير أو التبكير في الموافقة على المشروعات أو التأخير في رد أموال التكاليف المشتركة، (م) التغيرات في الظروف التجارية. جميع البيانات الاستباقية الواردة في هذا البيان مشروطة بمجملها بشكل صريح بموجب البيانات التحذيرية المتضمنة أو المشار إليها في هذا القسم. يجب ألا يعتمد القراء على البيانات الاستباقية بشكل غير مبرر. هناك مزيد من العوامل التي من شأنها التأثير على النتائج المستقبلية متضمنة في النموذج ‏</w:t>
      </w:r>
      <w:r>
        <w:rPr>
          <w:rFonts w:asciiTheme="majorBidi" w:hAnsiTheme="majorBidi" w:cstheme="majorBidi"/>
          <w:sz w:val="20"/>
          <w:szCs w:val="20"/>
          <w:lang w:val="en-US" w:bidi="ar-EG"/>
        </w:rPr>
        <w:t>20-F</w:t>
      </w:r>
      <w:r>
        <w:rPr>
          <w:rFonts w:asciiTheme="majorBidi" w:hAnsiTheme="majorBidi" w:cstheme="majorBidi" w:hint="cs"/>
          <w:sz w:val="20"/>
          <w:szCs w:val="20"/>
          <w:rtl/>
          <w:lang w:val="en-US" w:bidi="ar-EG"/>
        </w:rPr>
        <w:t xml:space="preserve"> الخاص بشركة </w:t>
      </w:r>
      <w:r>
        <w:rPr>
          <w:rFonts w:asciiTheme="majorBidi" w:hAnsiTheme="majorBidi" w:cstheme="majorBidi"/>
          <w:sz w:val="20"/>
          <w:szCs w:val="20"/>
          <w:lang w:val="en-US" w:bidi="ar-EG"/>
        </w:rPr>
        <w:t>Royal Dutch Shell</w:t>
      </w:r>
      <w:r>
        <w:rPr>
          <w:rFonts w:asciiTheme="majorBidi" w:hAnsiTheme="majorBidi" w:cstheme="majorBidi" w:hint="cs"/>
          <w:sz w:val="20"/>
          <w:szCs w:val="20"/>
          <w:rtl/>
          <w:lang w:val="en-US" w:bidi="ar-EG"/>
        </w:rPr>
        <w:t xml:space="preserve"> عن العام الذي انتهى في 31 ديسمبر 2016 (متوفر على </w:t>
      </w:r>
      <w:r>
        <w:rPr>
          <w:rFonts w:asciiTheme="majorBidi" w:hAnsiTheme="majorBidi" w:cstheme="majorBidi"/>
          <w:sz w:val="20"/>
          <w:szCs w:val="20"/>
          <w:lang w:val="en-US" w:bidi="ar-EG"/>
        </w:rPr>
        <w:t>www.shell.com/investor</w:t>
      </w:r>
      <w:r>
        <w:rPr>
          <w:rFonts w:asciiTheme="majorBidi" w:hAnsiTheme="majorBidi" w:cstheme="majorBidi" w:hint="cs"/>
          <w:sz w:val="20"/>
          <w:szCs w:val="20"/>
          <w:rtl/>
          <w:lang w:val="en-US" w:bidi="ar-EG"/>
        </w:rPr>
        <w:t xml:space="preserve"> و</w:t>
      </w:r>
      <w:r>
        <w:rPr>
          <w:rFonts w:asciiTheme="majorBidi" w:hAnsiTheme="majorBidi" w:cstheme="majorBidi"/>
          <w:sz w:val="20"/>
          <w:szCs w:val="20"/>
          <w:lang w:val="en-US" w:bidi="ar-EG"/>
        </w:rPr>
        <w:t>www.sec.gov</w:t>
      </w:r>
      <w:r>
        <w:rPr>
          <w:rFonts w:asciiTheme="majorBidi" w:hAnsiTheme="majorBidi" w:cstheme="majorBidi" w:hint="cs"/>
          <w:sz w:val="20"/>
          <w:szCs w:val="20"/>
          <w:rtl/>
          <w:lang w:val="en-US" w:bidi="ar-EG"/>
        </w:rPr>
        <w:t xml:space="preserve"> - يفتح النموذج في نافذة جديدة). يجب أن يضع القارئ هذه العوامل في الاعتبار. لا يكون كل بيان استباقي ساريًا إلا اعتبارًا من تاريخ هذا البيان الموافق </w:t>
      </w:r>
      <w:r w:rsidR="00605572">
        <w:rPr>
          <w:rFonts w:asciiTheme="majorBidi" w:hAnsiTheme="majorBidi" w:cstheme="majorBidi"/>
          <w:sz w:val="20"/>
          <w:szCs w:val="20"/>
          <w:lang w:val="en-US" w:bidi="ar-EG"/>
        </w:rPr>
        <w:t xml:space="preserve">24 </w:t>
      </w:r>
      <w:r w:rsidR="00605572">
        <w:rPr>
          <w:rFonts w:asciiTheme="majorBidi" w:hAnsiTheme="majorBidi" w:cstheme="majorBidi" w:hint="cs"/>
          <w:sz w:val="20"/>
          <w:szCs w:val="20"/>
          <w:rtl/>
          <w:lang w:val="en-US" w:bidi="ar-EG"/>
        </w:rPr>
        <w:t xml:space="preserve"> سبتمبر 2017</w:t>
      </w:r>
      <w:r>
        <w:rPr>
          <w:rFonts w:asciiTheme="majorBidi" w:hAnsiTheme="majorBidi" w:cstheme="majorBidi" w:hint="cs"/>
          <w:sz w:val="20"/>
          <w:szCs w:val="20"/>
          <w:rtl/>
          <w:lang w:val="en-US" w:bidi="ar-EG"/>
        </w:rPr>
        <w:t xml:space="preserve">. لا تلتزم شركة </w:t>
      </w:r>
      <w:r>
        <w:rPr>
          <w:rFonts w:asciiTheme="majorBidi" w:hAnsiTheme="majorBidi" w:cstheme="majorBidi"/>
          <w:sz w:val="20"/>
          <w:szCs w:val="20"/>
          <w:lang w:val="en-US" w:bidi="ar-EG"/>
        </w:rPr>
        <w:t>Royal Dutch Shell</w:t>
      </w:r>
      <w:r>
        <w:rPr>
          <w:rFonts w:asciiTheme="majorBidi" w:hAnsiTheme="majorBidi" w:cstheme="majorBidi" w:hint="cs"/>
          <w:sz w:val="20"/>
          <w:szCs w:val="20"/>
          <w:rtl/>
          <w:lang w:val="en-US" w:bidi="ar-EG"/>
        </w:rPr>
        <w:t xml:space="preserve"> أو أي من الشركات التابعة لها بتحديث أي من البيانات الاستباقية أو مراجعتها بشكل صريح نتيجة وجود معلومات جديدة أو أحداث مستقبلية أو معلومات أخرى. وفي ضوء هذه المخاطر، يمكن أن تختلف النتائج بشكل ملموس عن تلك الواردة في البيانات الاستباقية الموجودة في هذا البيان أو المتضمنة فيها أو المستنبطة منها. </w:t>
      </w:r>
    </w:p>
    <w:p w:rsidR="006D616A" w:rsidRDefault="006D616A" w:rsidP="006D616A">
      <w:pPr>
        <w:shd w:val="clear" w:color="auto" w:fill="FFFFFF"/>
        <w:bidi/>
        <w:jc w:val="both"/>
        <w:outlineLvl w:val="2"/>
        <w:rPr>
          <w:rFonts w:asciiTheme="majorBidi" w:hAnsiTheme="majorBidi" w:cstheme="majorBidi"/>
          <w:sz w:val="20"/>
          <w:szCs w:val="20"/>
          <w:rtl/>
          <w:lang w:val="en-US" w:bidi="ar-EG"/>
        </w:rPr>
      </w:pPr>
    </w:p>
    <w:p w:rsidR="006D616A" w:rsidRDefault="006D616A" w:rsidP="006D616A">
      <w:pPr>
        <w:autoSpaceDE w:val="0"/>
        <w:autoSpaceDN w:val="0"/>
        <w:bidi/>
        <w:adjustRightInd w:val="0"/>
        <w:jc w:val="both"/>
        <w:rPr>
          <w:rFonts w:asciiTheme="majorBidi" w:hAnsiTheme="majorBidi" w:cstheme="majorBidi"/>
          <w:sz w:val="20"/>
          <w:szCs w:val="20"/>
          <w:rtl/>
          <w:lang w:val="en-US" w:bidi="ar-EG"/>
        </w:rPr>
      </w:pPr>
      <w:r>
        <w:rPr>
          <w:rFonts w:asciiTheme="majorBidi" w:hAnsiTheme="majorBidi" w:cstheme="majorBidi" w:hint="cs"/>
          <w:sz w:val="20"/>
          <w:szCs w:val="20"/>
          <w:rtl/>
          <w:lang w:val="en-US" w:bidi="ar-EG"/>
        </w:rPr>
        <w:t>إننا نستخدم مصطلحات معينة في هذا البيان، مثل الموارد، والتي تمنعنا إرشادات هيئة الأوراق المالية والتداول الأمريكية (</w:t>
      </w:r>
      <w:r>
        <w:rPr>
          <w:rFonts w:asciiTheme="majorBidi" w:hAnsiTheme="majorBidi" w:cstheme="majorBidi"/>
          <w:sz w:val="20"/>
          <w:szCs w:val="20"/>
          <w:lang w:val="en-US" w:bidi="ar-EG"/>
        </w:rPr>
        <w:t>SEC</w:t>
      </w:r>
      <w:r>
        <w:rPr>
          <w:rFonts w:asciiTheme="majorBidi" w:hAnsiTheme="majorBidi" w:cstheme="majorBidi" w:hint="cs"/>
          <w:sz w:val="20"/>
          <w:szCs w:val="20"/>
          <w:rtl/>
          <w:lang w:val="en-US" w:bidi="ar-EG"/>
        </w:rPr>
        <w:t xml:space="preserve">) بشدة من تضمينها في مستندات هيئة الأوراق المالية والتداول الأمريكية </w:t>
      </w:r>
      <w:r>
        <w:rPr>
          <w:rFonts w:asciiTheme="majorBidi" w:hAnsiTheme="majorBidi" w:cstheme="majorBidi"/>
          <w:sz w:val="20"/>
          <w:szCs w:val="20"/>
          <w:lang w:val="en-US" w:bidi="ar-EG"/>
        </w:rPr>
        <w:t>(SEC)</w:t>
      </w:r>
      <w:r>
        <w:rPr>
          <w:rFonts w:asciiTheme="majorBidi" w:hAnsiTheme="majorBidi" w:cstheme="majorBidi" w:hint="cs"/>
          <w:sz w:val="20"/>
          <w:szCs w:val="20"/>
          <w:rtl/>
          <w:lang w:val="en-US" w:bidi="ar-EG"/>
        </w:rPr>
        <w:t xml:space="preserve">. ويجب أن يراعي المستثمرون بنود الكشف عن المعلومات الواردة في النموذج </w:t>
      </w:r>
      <w:r>
        <w:rPr>
          <w:rFonts w:asciiTheme="majorBidi" w:hAnsiTheme="majorBidi" w:cstheme="majorBidi"/>
          <w:sz w:val="20"/>
          <w:szCs w:val="20"/>
          <w:lang w:val="en-US" w:bidi="ar-EG"/>
        </w:rPr>
        <w:t>20-F</w:t>
      </w:r>
      <w:r>
        <w:rPr>
          <w:rFonts w:asciiTheme="majorBidi" w:hAnsiTheme="majorBidi" w:cstheme="majorBidi" w:hint="cs"/>
          <w:sz w:val="20"/>
          <w:szCs w:val="20"/>
          <w:rtl/>
          <w:lang w:val="en-US" w:bidi="ar-EG"/>
        </w:rPr>
        <w:t xml:space="preserve"> في الملف رقم </w:t>
      </w:r>
      <w:r>
        <w:rPr>
          <w:rFonts w:asciiTheme="majorBidi" w:hAnsiTheme="majorBidi" w:cstheme="majorBidi"/>
          <w:sz w:val="20"/>
          <w:szCs w:val="20"/>
          <w:lang w:val="en-US" w:bidi="ar-EG"/>
        </w:rPr>
        <w:t>1-32575</w:t>
      </w:r>
      <w:r>
        <w:rPr>
          <w:rFonts w:asciiTheme="majorBidi" w:hAnsiTheme="majorBidi" w:cstheme="majorBidi" w:hint="cs"/>
          <w:sz w:val="20"/>
          <w:szCs w:val="20"/>
          <w:rtl/>
          <w:lang w:val="en-US" w:bidi="ar-EG"/>
        </w:rPr>
        <w:t xml:space="preserve">، المتوفر على موقع الويب الخاص بهيئة الأوراق المالية والتداول الأمريكية </w:t>
      </w:r>
      <w:r>
        <w:rPr>
          <w:rFonts w:asciiTheme="majorBidi" w:hAnsiTheme="majorBidi" w:cstheme="majorBidi"/>
          <w:sz w:val="20"/>
          <w:szCs w:val="20"/>
          <w:lang w:val="en-US" w:bidi="ar-EG"/>
        </w:rPr>
        <w:t>(SEC)</w:t>
      </w:r>
      <w:r>
        <w:rPr>
          <w:rFonts w:asciiTheme="majorBidi" w:hAnsiTheme="majorBidi" w:cstheme="majorBidi"/>
          <w:sz w:val="20"/>
          <w:szCs w:val="20"/>
          <w:rtl/>
          <w:lang w:val="en-US" w:bidi="ar-EG"/>
        </w:rPr>
        <w:t xml:space="preserve"> </w:t>
      </w:r>
      <w:r>
        <w:rPr>
          <w:rFonts w:asciiTheme="majorBidi" w:hAnsiTheme="majorBidi" w:cstheme="majorBidi"/>
          <w:sz w:val="20"/>
          <w:szCs w:val="20"/>
          <w:lang w:val="en-US" w:bidi="ar-EG"/>
        </w:rPr>
        <w:t>www.sec.gov</w:t>
      </w:r>
      <w:r>
        <w:rPr>
          <w:rFonts w:asciiTheme="majorBidi" w:hAnsiTheme="majorBidi" w:cstheme="majorBidi" w:hint="cs"/>
          <w:sz w:val="20"/>
          <w:szCs w:val="20"/>
          <w:rtl/>
          <w:lang w:val="en-US" w:bidi="ar-EG"/>
        </w:rPr>
        <w:t>.</w:t>
      </w:r>
    </w:p>
    <w:p w:rsidR="006D616A" w:rsidRPr="00AA1808" w:rsidRDefault="006D616A" w:rsidP="006D616A">
      <w:pPr>
        <w:shd w:val="clear" w:color="auto" w:fill="FFFFFF"/>
        <w:bidi/>
        <w:outlineLvl w:val="2"/>
        <w:rPr>
          <w:rStyle w:val="Strong"/>
          <w:rFonts w:asciiTheme="majorBidi" w:hAnsiTheme="majorBidi" w:cstheme="majorBidi"/>
          <w:b w:val="0"/>
          <w:bCs w:val="0"/>
          <w:lang w:val="en-US"/>
        </w:rPr>
      </w:pPr>
    </w:p>
    <w:p w:rsidR="006D616A" w:rsidRPr="006D616A" w:rsidRDefault="006D616A" w:rsidP="006D616A">
      <w:pPr>
        <w:bidi/>
        <w:rPr>
          <w:rFonts w:asciiTheme="majorBidi" w:hAnsiTheme="majorBidi" w:cstheme="majorBidi"/>
          <w:sz w:val="36"/>
          <w:szCs w:val="36"/>
          <w:rtl/>
          <w:lang w:val="en-US" w:bidi="ar-EG"/>
        </w:rPr>
      </w:pPr>
    </w:p>
    <w:p w:rsidR="000579E6" w:rsidRPr="00CC277E" w:rsidRDefault="000579E6" w:rsidP="00000939">
      <w:pPr>
        <w:jc w:val="both"/>
        <w:rPr>
          <w:rFonts w:ascii="Futura Medium" w:hAnsi="Futura Medium" w:cstheme="majorBidi"/>
          <w:sz w:val="20"/>
          <w:szCs w:val="20"/>
          <w:lang w:bidi="ar-EG"/>
        </w:rPr>
      </w:pPr>
    </w:p>
    <w:sectPr w:rsidR="000579E6" w:rsidRPr="00CC277E" w:rsidSect="00706B2B">
      <w:headerReference w:type="default" r:id="rId8"/>
      <w:footerReference w:type="default" r:id="rId9"/>
      <w:pgSz w:w="11907" w:h="16840" w:code="9"/>
      <w:pgMar w:top="1800" w:right="1287" w:bottom="709" w:left="828" w:header="720" w:footer="837" w:gutter="432"/>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A27" w:rsidRDefault="005F1A27" w:rsidP="00BC419C">
      <w:r>
        <w:separator/>
      </w:r>
    </w:p>
  </w:endnote>
  <w:endnote w:type="continuationSeparator" w:id="0">
    <w:p w:rsidR="005F1A27" w:rsidRDefault="005F1A27" w:rsidP="00BC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edium">
    <w:altName w:val="Century Gothic"/>
    <w:charset w:val="00"/>
    <w:family w:val="auto"/>
    <w:pitch w:val="variable"/>
    <w:sig w:usb0="00000003" w:usb1="00000000" w:usb2="00000000" w:usb3="00000000" w:csb0="00000001" w:csb1="00000000"/>
  </w:font>
  <w:font w:name="Futura Light">
    <w:charset w:val="00"/>
    <w:family w:val="auto"/>
    <w:pitch w:val="variable"/>
    <w:sig w:usb0="00000003" w:usb1="00000000" w:usb2="000000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883780"/>
      <w:docPartObj>
        <w:docPartGallery w:val="Page Numbers (Bottom of Page)"/>
        <w:docPartUnique/>
      </w:docPartObj>
    </w:sdtPr>
    <w:sdtEndPr>
      <w:rPr>
        <w:noProof/>
      </w:rPr>
    </w:sdtEndPr>
    <w:sdtContent>
      <w:p w:rsidR="00134EB2" w:rsidRDefault="00134EB2">
        <w:pPr>
          <w:pStyle w:val="Footer"/>
          <w:jc w:val="right"/>
        </w:pPr>
        <w:r>
          <w:fldChar w:fldCharType="begin"/>
        </w:r>
        <w:r>
          <w:instrText xml:space="preserve"> PAGE   \* MERGEFORMAT </w:instrText>
        </w:r>
        <w:r>
          <w:fldChar w:fldCharType="separate"/>
        </w:r>
        <w:r w:rsidR="00891001">
          <w:rPr>
            <w:noProof/>
          </w:rPr>
          <w:t>2</w:t>
        </w:r>
        <w:r>
          <w:rPr>
            <w:noProof/>
          </w:rPr>
          <w:fldChar w:fldCharType="end"/>
        </w:r>
      </w:p>
    </w:sdtContent>
  </w:sdt>
  <w:p w:rsidR="00134EB2" w:rsidRDefault="00134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A27" w:rsidRDefault="005F1A27" w:rsidP="00BC419C">
      <w:r>
        <w:separator/>
      </w:r>
    </w:p>
  </w:footnote>
  <w:footnote w:type="continuationSeparator" w:id="0">
    <w:p w:rsidR="005F1A27" w:rsidRDefault="005F1A27" w:rsidP="00BC4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199" w:rsidRDefault="00D90199">
    <w:pPr>
      <w:pStyle w:val="Header"/>
    </w:pPr>
    <w:r>
      <w:rPr>
        <w:noProof/>
        <w:lang w:val="en-US"/>
      </w:rPr>
      <w:drawing>
        <wp:anchor distT="0" distB="0" distL="114300" distR="114300" simplePos="0" relativeHeight="251657216" behindDoc="1" locked="0" layoutInCell="1" allowOverlap="1">
          <wp:simplePos x="0" y="0"/>
          <wp:positionH relativeFrom="column">
            <wp:posOffset>16510</wp:posOffset>
          </wp:positionH>
          <wp:positionV relativeFrom="paragraph">
            <wp:posOffset>-76200</wp:posOffset>
          </wp:positionV>
          <wp:extent cx="548640" cy="508635"/>
          <wp:effectExtent l="0" t="0" r="3810" b="57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 cy="508635"/>
                  </a:xfrm>
                  <a:prstGeom prst="rect">
                    <a:avLst/>
                  </a:prstGeom>
                  <a:noFill/>
                  <a:ln w="9525">
                    <a:noFill/>
                    <a:miter lim="800000"/>
                    <a:headEnd/>
                    <a:tailEnd/>
                  </a:ln>
                </pic:spPr>
              </pic:pic>
            </a:graphicData>
          </a:graphic>
        </wp:anchor>
      </w:drawing>
    </w:r>
    <w:r w:rsidR="00FB438E">
      <w:rPr>
        <w:noProof/>
        <w:sz w:val="20"/>
        <w:lang w:val="en-US"/>
      </w:rPr>
      <mc:AlternateContent>
        <mc:Choice Requires="wps">
          <w:drawing>
            <wp:anchor distT="0" distB="0" distL="114300" distR="114300" simplePos="0" relativeHeight="251658240" behindDoc="1" locked="0" layoutInCell="1" allowOverlap="1">
              <wp:simplePos x="0" y="0"/>
              <wp:positionH relativeFrom="column">
                <wp:posOffset>6172200</wp:posOffset>
              </wp:positionH>
              <wp:positionV relativeFrom="paragraph">
                <wp:posOffset>36830</wp:posOffset>
              </wp:positionV>
              <wp:extent cx="598170" cy="30092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3009265"/>
                      </a:xfrm>
                      <a:prstGeom prst="rect">
                        <a:avLst/>
                      </a:prstGeom>
                      <a:solidFill>
                        <a:srgbClr val="FFD6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199" w:rsidRDefault="00D90199" w:rsidP="00F352A6">
                          <w:pPr>
                            <w:autoSpaceDE w:val="0"/>
                            <w:autoSpaceDN w:val="0"/>
                            <w:bidi/>
                            <w:adjustRightInd w:val="0"/>
                            <w:jc w:val="center"/>
                            <w:rPr>
                              <w:b/>
                              <w:bCs/>
                              <w:color w:val="FF0000"/>
                              <w:sz w:val="40"/>
                              <w:szCs w:val="40"/>
                              <w:rtl/>
                              <w:lang w:val="ar-SY" w:bidi="ar-SY"/>
                            </w:rPr>
                          </w:pPr>
                          <w:r>
                            <w:rPr>
                              <w:b/>
                              <w:bCs/>
                              <w:color w:val="FF0000"/>
                              <w:sz w:val="40"/>
                              <w:szCs w:val="40"/>
                              <w:rtl/>
                              <w:lang w:val="ar-SA"/>
                            </w:rPr>
                            <w:t>بيان صحفي</w:t>
                          </w:r>
                        </w:p>
                      </w:txbxContent>
                    </wps:txbx>
                    <wps:bodyPr rot="1620000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6pt;margin-top:2.9pt;width:47.1pt;height:2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" fillcolor="#ffd629" stroked="f">
              <v:textbox style="layout-flow:vertical;mso-layout-flow-alt:bottom-to-top;mso-rotate:270">
                <w:txbxContent>
                  <w:p w:rsidR="00D90199" w:rsidRDefault="00D90199" w:rsidP="00F352A6">
                    <w:pPr>
                      <w:autoSpaceDE w:val="0"/>
                      <w:autoSpaceDN w:val="0"/>
                      <w:bidi/>
                      <w:adjustRightInd w:val="0"/>
                      <w:jc w:val="center"/>
                      <w:rPr>
                        <w:b/>
                        <w:bCs/>
                        <w:color w:val="FF0000"/>
                        <w:sz w:val="40"/>
                        <w:szCs w:val="40"/>
                        <w:rtl/>
                        <w:lang w:val="ar-SY" w:bidi="ar-SY"/>
                      </w:rPr>
                    </w:pPr>
                    <w:r>
                      <w:rPr>
                        <w:b/>
                        <w:bCs/>
                        <w:color w:val="FF0000"/>
                        <w:sz w:val="40"/>
                        <w:szCs w:val="40"/>
                        <w:rtl/>
                        <w:lang w:val="ar-SA"/>
                      </w:rPr>
                      <w:t>بيان صحفي</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03"/>
    <w:rsid w:val="00000939"/>
    <w:rsid w:val="00007870"/>
    <w:rsid w:val="00010FE4"/>
    <w:rsid w:val="00034CE0"/>
    <w:rsid w:val="00035D26"/>
    <w:rsid w:val="00047B54"/>
    <w:rsid w:val="0005015E"/>
    <w:rsid w:val="000579E6"/>
    <w:rsid w:val="00085111"/>
    <w:rsid w:val="00086002"/>
    <w:rsid w:val="0008613E"/>
    <w:rsid w:val="00086D8E"/>
    <w:rsid w:val="000870AD"/>
    <w:rsid w:val="000A4A8C"/>
    <w:rsid w:val="000B4056"/>
    <w:rsid w:val="000B41EB"/>
    <w:rsid w:val="000B470E"/>
    <w:rsid w:val="000D6285"/>
    <w:rsid w:val="000E2039"/>
    <w:rsid w:val="000E54AA"/>
    <w:rsid w:val="00103606"/>
    <w:rsid w:val="00104580"/>
    <w:rsid w:val="00116F19"/>
    <w:rsid w:val="00123268"/>
    <w:rsid w:val="00134EB2"/>
    <w:rsid w:val="00144F44"/>
    <w:rsid w:val="001601DB"/>
    <w:rsid w:val="001675D5"/>
    <w:rsid w:val="00175A91"/>
    <w:rsid w:val="0018468D"/>
    <w:rsid w:val="001A2B19"/>
    <w:rsid w:val="001A47C0"/>
    <w:rsid w:val="001A4B0A"/>
    <w:rsid w:val="001A7E06"/>
    <w:rsid w:val="001B2174"/>
    <w:rsid w:val="001B3F30"/>
    <w:rsid w:val="001D3D22"/>
    <w:rsid w:val="001E1312"/>
    <w:rsid w:val="001E696E"/>
    <w:rsid w:val="00202FAA"/>
    <w:rsid w:val="002145A5"/>
    <w:rsid w:val="00217E66"/>
    <w:rsid w:val="00233870"/>
    <w:rsid w:val="002364BF"/>
    <w:rsid w:val="002415F5"/>
    <w:rsid w:val="002419A8"/>
    <w:rsid w:val="0027088A"/>
    <w:rsid w:val="00287EDC"/>
    <w:rsid w:val="002919DD"/>
    <w:rsid w:val="002A64EE"/>
    <w:rsid w:val="002B11D2"/>
    <w:rsid w:val="002C2D1A"/>
    <w:rsid w:val="002C6941"/>
    <w:rsid w:val="002D514F"/>
    <w:rsid w:val="0031108E"/>
    <w:rsid w:val="00311DA3"/>
    <w:rsid w:val="00321615"/>
    <w:rsid w:val="003235F3"/>
    <w:rsid w:val="00323BE0"/>
    <w:rsid w:val="0033422A"/>
    <w:rsid w:val="003617A3"/>
    <w:rsid w:val="00395844"/>
    <w:rsid w:val="003E0CF4"/>
    <w:rsid w:val="003E2739"/>
    <w:rsid w:val="00400895"/>
    <w:rsid w:val="00410EED"/>
    <w:rsid w:val="00412B56"/>
    <w:rsid w:val="004378DF"/>
    <w:rsid w:val="00493B30"/>
    <w:rsid w:val="004A7EA0"/>
    <w:rsid w:val="004B0038"/>
    <w:rsid w:val="004D4C87"/>
    <w:rsid w:val="004D61ED"/>
    <w:rsid w:val="004E0B39"/>
    <w:rsid w:val="004E3E92"/>
    <w:rsid w:val="004F553C"/>
    <w:rsid w:val="00503547"/>
    <w:rsid w:val="00535902"/>
    <w:rsid w:val="0055275A"/>
    <w:rsid w:val="0058347D"/>
    <w:rsid w:val="005923D0"/>
    <w:rsid w:val="00595240"/>
    <w:rsid w:val="005A3D02"/>
    <w:rsid w:val="005B381F"/>
    <w:rsid w:val="005D688F"/>
    <w:rsid w:val="005E7BA0"/>
    <w:rsid w:val="005F1A27"/>
    <w:rsid w:val="00605572"/>
    <w:rsid w:val="00643043"/>
    <w:rsid w:val="00650860"/>
    <w:rsid w:val="006628A9"/>
    <w:rsid w:val="00664822"/>
    <w:rsid w:val="00674458"/>
    <w:rsid w:val="00676BCE"/>
    <w:rsid w:val="006B0321"/>
    <w:rsid w:val="006D3222"/>
    <w:rsid w:val="006D616A"/>
    <w:rsid w:val="006E33B9"/>
    <w:rsid w:val="006E581F"/>
    <w:rsid w:val="007066E2"/>
    <w:rsid w:val="00706B2B"/>
    <w:rsid w:val="00716526"/>
    <w:rsid w:val="00724C44"/>
    <w:rsid w:val="00732139"/>
    <w:rsid w:val="0073477C"/>
    <w:rsid w:val="007379B8"/>
    <w:rsid w:val="00742BE6"/>
    <w:rsid w:val="00753889"/>
    <w:rsid w:val="0077235B"/>
    <w:rsid w:val="00790405"/>
    <w:rsid w:val="0079496E"/>
    <w:rsid w:val="00795E51"/>
    <w:rsid w:val="007961DA"/>
    <w:rsid w:val="007A3968"/>
    <w:rsid w:val="007B518C"/>
    <w:rsid w:val="007D143F"/>
    <w:rsid w:val="007D65F6"/>
    <w:rsid w:val="00807D72"/>
    <w:rsid w:val="008157C6"/>
    <w:rsid w:val="00824387"/>
    <w:rsid w:val="008329CD"/>
    <w:rsid w:val="0084659E"/>
    <w:rsid w:val="0085357D"/>
    <w:rsid w:val="0088351C"/>
    <w:rsid w:val="00891001"/>
    <w:rsid w:val="008A3D16"/>
    <w:rsid w:val="008C41F2"/>
    <w:rsid w:val="008D2BF8"/>
    <w:rsid w:val="008D4C9B"/>
    <w:rsid w:val="008D57A1"/>
    <w:rsid w:val="008D780C"/>
    <w:rsid w:val="008D7F51"/>
    <w:rsid w:val="00943292"/>
    <w:rsid w:val="00976DFF"/>
    <w:rsid w:val="00996F0C"/>
    <w:rsid w:val="009A60F6"/>
    <w:rsid w:val="009B218A"/>
    <w:rsid w:val="009B405A"/>
    <w:rsid w:val="009E31C9"/>
    <w:rsid w:val="00A02889"/>
    <w:rsid w:val="00A06230"/>
    <w:rsid w:val="00A1213D"/>
    <w:rsid w:val="00A13C68"/>
    <w:rsid w:val="00A27FD9"/>
    <w:rsid w:val="00A37C5E"/>
    <w:rsid w:val="00A53BE9"/>
    <w:rsid w:val="00A6152A"/>
    <w:rsid w:val="00A65D15"/>
    <w:rsid w:val="00A81748"/>
    <w:rsid w:val="00A828B6"/>
    <w:rsid w:val="00A91EFF"/>
    <w:rsid w:val="00AC2D5A"/>
    <w:rsid w:val="00AD43A8"/>
    <w:rsid w:val="00B373AF"/>
    <w:rsid w:val="00B75A96"/>
    <w:rsid w:val="00B90A0A"/>
    <w:rsid w:val="00BA5785"/>
    <w:rsid w:val="00BB0683"/>
    <w:rsid w:val="00BB3069"/>
    <w:rsid w:val="00BB43A4"/>
    <w:rsid w:val="00BB6EAF"/>
    <w:rsid w:val="00BC2B02"/>
    <w:rsid w:val="00BC419C"/>
    <w:rsid w:val="00BC4A5E"/>
    <w:rsid w:val="00BD51BA"/>
    <w:rsid w:val="00BE5E36"/>
    <w:rsid w:val="00BE7796"/>
    <w:rsid w:val="00C12EA0"/>
    <w:rsid w:val="00C23416"/>
    <w:rsid w:val="00C35F04"/>
    <w:rsid w:val="00C57798"/>
    <w:rsid w:val="00C63801"/>
    <w:rsid w:val="00C7785D"/>
    <w:rsid w:val="00C811A0"/>
    <w:rsid w:val="00C82A98"/>
    <w:rsid w:val="00CA6F3D"/>
    <w:rsid w:val="00CB5B96"/>
    <w:rsid w:val="00CC0081"/>
    <w:rsid w:val="00CC277E"/>
    <w:rsid w:val="00CC27A3"/>
    <w:rsid w:val="00CC2B49"/>
    <w:rsid w:val="00CC2C8B"/>
    <w:rsid w:val="00CF0C99"/>
    <w:rsid w:val="00D04A77"/>
    <w:rsid w:val="00D16448"/>
    <w:rsid w:val="00D334AE"/>
    <w:rsid w:val="00D518D0"/>
    <w:rsid w:val="00D84465"/>
    <w:rsid w:val="00D84933"/>
    <w:rsid w:val="00D87297"/>
    <w:rsid w:val="00D90199"/>
    <w:rsid w:val="00D910EE"/>
    <w:rsid w:val="00DB035F"/>
    <w:rsid w:val="00DB1CCE"/>
    <w:rsid w:val="00DD12B3"/>
    <w:rsid w:val="00DD480F"/>
    <w:rsid w:val="00DD64A2"/>
    <w:rsid w:val="00DE0503"/>
    <w:rsid w:val="00E034EA"/>
    <w:rsid w:val="00E17915"/>
    <w:rsid w:val="00E30C93"/>
    <w:rsid w:val="00E50297"/>
    <w:rsid w:val="00E5345A"/>
    <w:rsid w:val="00E577EA"/>
    <w:rsid w:val="00E62D94"/>
    <w:rsid w:val="00E70240"/>
    <w:rsid w:val="00E95320"/>
    <w:rsid w:val="00EC78F2"/>
    <w:rsid w:val="00EE35A2"/>
    <w:rsid w:val="00EF6713"/>
    <w:rsid w:val="00F00841"/>
    <w:rsid w:val="00F077D8"/>
    <w:rsid w:val="00F352A6"/>
    <w:rsid w:val="00F41EF1"/>
    <w:rsid w:val="00F4742E"/>
    <w:rsid w:val="00F521B4"/>
    <w:rsid w:val="00F56F26"/>
    <w:rsid w:val="00F574E6"/>
    <w:rsid w:val="00F742B3"/>
    <w:rsid w:val="00F833A9"/>
    <w:rsid w:val="00F83564"/>
    <w:rsid w:val="00F95512"/>
    <w:rsid w:val="00FB438E"/>
    <w:rsid w:val="00FC00D5"/>
    <w:rsid w:val="00FC5F69"/>
    <w:rsid w:val="00FC61BA"/>
    <w:rsid w:val="00FC6384"/>
    <w:rsid w:val="00FE3328"/>
    <w:rsid w:val="00FE4E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BA6ED"/>
  <w15:docId w15:val="{B299C433-44A4-4C07-83EC-E341347B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503"/>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link w:val="Heading3Char"/>
    <w:uiPriority w:val="99"/>
    <w:semiHidden/>
    <w:unhideWhenUsed/>
    <w:qFormat/>
    <w:rsid w:val="000B4056"/>
    <w:pPr>
      <w:spacing w:before="100" w:beforeAutospacing="1" w:after="100" w:afterAutospacing="1"/>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0503"/>
    <w:pPr>
      <w:tabs>
        <w:tab w:val="center" w:pos="4320"/>
        <w:tab w:val="right" w:pos="8640"/>
      </w:tabs>
    </w:pPr>
  </w:style>
  <w:style w:type="character" w:customStyle="1" w:styleId="HeaderChar">
    <w:name w:val="Header Char"/>
    <w:basedOn w:val="DefaultParagraphFont"/>
    <w:link w:val="Header"/>
    <w:rsid w:val="00DE0503"/>
    <w:rPr>
      <w:rFonts w:ascii="Times New Roman" w:eastAsia="Times New Roman" w:hAnsi="Times New Roman" w:cs="Times New Roman"/>
      <w:sz w:val="24"/>
      <w:szCs w:val="24"/>
      <w:lang w:val="en-GB"/>
    </w:rPr>
  </w:style>
  <w:style w:type="character" w:styleId="Hyperlink">
    <w:name w:val="Hyperlink"/>
    <w:basedOn w:val="DefaultParagraphFont"/>
    <w:uiPriority w:val="99"/>
    <w:semiHidden/>
    <w:rsid w:val="00DE0503"/>
    <w:rPr>
      <w:color w:val="333333"/>
      <w:u w:val="single"/>
    </w:rPr>
  </w:style>
  <w:style w:type="character" w:customStyle="1" w:styleId="Heading3Char">
    <w:name w:val="Heading 3 Char"/>
    <w:basedOn w:val="DefaultParagraphFont"/>
    <w:link w:val="Heading3"/>
    <w:uiPriority w:val="99"/>
    <w:semiHidden/>
    <w:rsid w:val="000B4056"/>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0B4056"/>
    <w:rPr>
      <w:color w:val="800080" w:themeColor="followedHyperlink"/>
      <w:u w:val="single"/>
    </w:rPr>
  </w:style>
  <w:style w:type="character" w:styleId="Emphasis">
    <w:name w:val="Emphasis"/>
    <w:basedOn w:val="DefaultParagraphFont"/>
    <w:uiPriority w:val="99"/>
    <w:qFormat/>
    <w:rsid w:val="000B4056"/>
    <w:rPr>
      <w:rFonts w:ascii="Times New Roman" w:hAnsi="Times New Roman" w:cs="Times New Roman" w:hint="default"/>
      <w:i/>
      <w:iCs/>
    </w:rPr>
  </w:style>
  <w:style w:type="character" w:styleId="Strong">
    <w:name w:val="Strong"/>
    <w:basedOn w:val="DefaultParagraphFont"/>
    <w:uiPriority w:val="99"/>
    <w:qFormat/>
    <w:rsid w:val="000B4056"/>
    <w:rPr>
      <w:rFonts w:ascii="Times New Roman" w:hAnsi="Times New Roman" w:cs="Times New Roman" w:hint="default"/>
      <w:b/>
      <w:bCs/>
    </w:rPr>
  </w:style>
  <w:style w:type="paragraph" w:styleId="NormalWeb">
    <w:name w:val="Normal (Web)"/>
    <w:basedOn w:val="Normal"/>
    <w:uiPriority w:val="99"/>
    <w:unhideWhenUsed/>
    <w:rsid w:val="000B405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0B4056"/>
    <w:rPr>
      <w:sz w:val="20"/>
      <w:szCs w:val="20"/>
      <w:lang w:val="en-US"/>
    </w:rPr>
  </w:style>
  <w:style w:type="character" w:customStyle="1" w:styleId="FootnoteTextChar">
    <w:name w:val="Footnote Text Char"/>
    <w:basedOn w:val="DefaultParagraphFont"/>
    <w:link w:val="FootnoteText"/>
    <w:uiPriority w:val="99"/>
    <w:semiHidden/>
    <w:rsid w:val="000B405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0B4056"/>
    <w:pPr>
      <w:jc w:val="both"/>
    </w:pPr>
    <w:rPr>
      <w:sz w:val="22"/>
      <w:szCs w:val="22"/>
    </w:rPr>
  </w:style>
  <w:style w:type="character" w:customStyle="1" w:styleId="BodyTextChar">
    <w:name w:val="Body Text Char"/>
    <w:basedOn w:val="DefaultParagraphFont"/>
    <w:link w:val="BodyText"/>
    <w:uiPriority w:val="99"/>
    <w:semiHidden/>
    <w:rsid w:val="000B4056"/>
    <w:rPr>
      <w:rFonts w:ascii="Times New Roman" w:eastAsia="Times New Roman" w:hAnsi="Times New Roman" w:cs="Times New Roman"/>
      <w:lang w:val="en-GB"/>
    </w:rPr>
  </w:style>
  <w:style w:type="paragraph" w:styleId="BodyText2">
    <w:name w:val="Body Text 2"/>
    <w:basedOn w:val="Normal"/>
    <w:link w:val="BodyText2Char"/>
    <w:uiPriority w:val="99"/>
    <w:semiHidden/>
    <w:unhideWhenUsed/>
    <w:rsid w:val="000B4056"/>
    <w:pPr>
      <w:spacing w:after="120" w:line="480" w:lineRule="auto"/>
    </w:pPr>
    <w:rPr>
      <w:rFonts w:ascii="Calibri" w:eastAsia="Calibri" w:hAnsi="Calibri" w:cs="Arial"/>
      <w:sz w:val="22"/>
      <w:szCs w:val="22"/>
      <w:lang w:val="en-US"/>
    </w:rPr>
  </w:style>
  <w:style w:type="character" w:customStyle="1" w:styleId="BodyText2Char">
    <w:name w:val="Body Text 2 Char"/>
    <w:basedOn w:val="DefaultParagraphFont"/>
    <w:link w:val="BodyText2"/>
    <w:uiPriority w:val="99"/>
    <w:semiHidden/>
    <w:rsid w:val="000B4056"/>
    <w:rPr>
      <w:rFonts w:ascii="Calibri" w:eastAsia="Calibri" w:hAnsi="Calibri" w:cs="Arial"/>
    </w:rPr>
  </w:style>
  <w:style w:type="paragraph" w:styleId="BodyText3">
    <w:name w:val="Body Text 3"/>
    <w:basedOn w:val="Normal"/>
    <w:link w:val="BodyText3Char"/>
    <w:uiPriority w:val="99"/>
    <w:semiHidden/>
    <w:unhideWhenUsed/>
    <w:rsid w:val="000B4056"/>
    <w:pPr>
      <w:spacing w:after="120" w:line="276" w:lineRule="auto"/>
    </w:pPr>
    <w:rPr>
      <w:rFonts w:ascii="Calibri" w:eastAsia="Calibri" w:hAnsi="Calibri" w:cs="Arial"/>
      <w:sz w:val="16"/>
      <w:szCs w:val="16"/>
      <w:lang w:val="en-US"/>
    </w:rPr>
  </w:style>
  <w:style w:type="character" w:customStyle="1" w:styleId="BodyText3Char">
    <w:name w:val="Body Text 3 Char"/>
    <w:basedOn w:val="DefaultParagraphFont"/>
    <w:link w:val="BodyText3"/>
    <w:uiPriority w:val="99"/>
    <w:semiHidden/>
    <w:rsid w:val="000B4056"/>
    <w:rPr>
      <w:rFonts w:ascii="Calibri" w:eastAsia="Calibri" w:hAnsi="Calibri" w:cs="Arial"/>
      <w:sz w:val="16"/>
      <w:szCs w:val="16"/>
    </w:rPr>
  </w:style>
  <w:style w:type="paragraph" w:styleId="BalloonText">
    <w:name w:val="Balloon Text"/>
    <w:basedOn w:val="Normal"/>
    <w:link w:val="BalloonTextChar"/>
    <w:uiPriority w:val="99"/>
    <w:semiHidden/>
    <w:unhideWhenUsed/>
    <w:rsid w:val="000B4056"/>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0B4056"/>
    <w:rPr>
      <w:rFonts w:ascii="Tahoma" w:eastAsia="Calibri" w:hAnsi="Tahoma" w:cs="Tahoma"/>
      <w:sz w:val="16"/>
      <w:szCs w:val="16"/>
    </w:rPr>
  </w:style>
  <w:style w:type="paragraph" w:styleId="NoSpacing">
    <w:name w:val="No Spacing"/>
    <w:uiPriority w:val="1"/>
    <w:qFormat/>
    <w:rsid w:val="000B4056"/>
    <w:pPr>
      <w:spacing w:after="0" w:line="240" w:lineRule="auto"/>
    </w:pPr>
    <w:rPr>
      <w:rFonts w:ascii="Calibri" w:eastAsia="Calibri" w:hAnsi="Calibri" w:cs="Arial"/>
      <w:lang w:val="en-GB"/>
    </w:rPr>
  </w:style>
  <w:style w:type="paragraph" w:styleId="ListParagraph">
    <w:name w:val="List Paragraph"/>
    <w:basedOn w:val="Normal"/>
    <w:uiPriority w:val="99"/>
    <w:qFormat/>
    <w:rsid w:val="000B4056"/>
    <w:pPr>
      <w:ind w:left="720"/>
    </w:pPr>
    <w:rPr>
      <w:lang w:val="en-US"/>
    </w:rPr>
  </w:style>
  <w:style w:type="paragraph" w:customStyle="1" w:styleId="Title1">
    <w:name w:val="Title1"/>
    <w:basedOn w:val="Normal"/>
    <w:rsid w:val="000B4056"/>
    <w:pPr>
      <w:spacing w:before="1300" w:after="300" w:line="350" w:lineRule="exact"/>
      <w:ind w:firstLine="709"/>
      <w:jc w:val="both"/>
    </w:pPr>
    <w:rPr>
      <w:rFonts w:ascii="Futura Medium" w:hAnsi="Futura Medium"/>
      <w:caps/>
      <w:szCs w:val="20"/>
    </w:rPr>
  </w:style>
  <w:style w:type="paragraph" w:customStyle="1" w:styleId="Default">
    <w:name w:val="Default"/>
    <w:uiPriority w:val="99"/>
    <w:rsid w:val="000B4056"/>
    <w:pPr>
      <w:autoSpaceDE w:val="0"/>
      <w:autoSpaceDN w:val="0"/>
      <w:adjustRightInd w:val="0"/>
      <w:spacing w:after="0" w:line="240" w:lineRule="auto"/>
    </w:pPr>
    <w:rPr>
      <w:rFonts w:ascii="Futura Light" w:eastAsia="Calibri" w:hAnsi="Futura Light" w:cs="Futura Light"/>
      <w:color w:val="000000"/>
      <w:sz w:val="24"/>
      <w:szCs w:val="24"/>
    </w:rPr>
  </w:style>
  <w:style w:type="paragraph" w:customStyle="1" w:styleId="ReferenceLine">
    <w:name w:val="Reference Line"/>
    <w:basedOn w:val="BodyText"/>
    <w:uiPriority w:val="99"/>
    <w:rsid w:val="000B4056"/>
    <w:pPr>
      <w:spacing w:after="120"/>
      <w:jc w:val="left"/>
    </w:pPr>
  </w:style>
  <w:style w:type="character" w:styleId="FootnoteReference">
    <w:name w:val="footnote reference"/>
    <w:basedOn w:val="DefaultParagraphFont"/>
    <w:uiPriority w:val="99"/>
    <w:semiHidden/>
    <w:unhideWhenUsed/>
    <w:rsid w:val="000B4056"/>
    <w:rPr>
      <w:rFonts w:ascii="Times New Roman" w:hAnsi="Times New Roman" w:cs="Times New Roman" w:hint="default"/>
      <w:vertAlign w:val="superscript"/>
    </w:rPr>
  </w:style>
  <w:style w:type="paragraph" w:styleId="Footer">
    <w:name w:val="footer"/>
    <w:basedOn w:val="Normal"/>
    <w:link w:val="FooterChar"/>
    <w:uiPriority w:val="99"/>
    <w:unhideWhenUsed/>
    <w:rsid w:val="002419A8"/>
    <w:pPr>
      <w:tabs>
        <w:tab w:val="center" w:pos="4680"/>
        <w:tab w:val="right" w:pos="9360"/>
      </w:tabs>
    </w:pPr>
  </w:style>
  <w:style w:type="character" w:customStyle="1" w:styleId="FooterChar">
    <w:name w:val="Footer Char"/>
    <w:basedOn w:val="DefaultParagraphFont"/>
    <w:link w:val="Footer"/>
    <w:uiPriority w:val="99"/>
    <w:rsid w:val="002419A8"/>
    <w:rPr>
      <w:rFonts w:ascii="Times New Roman" w:eastAsia="Times New Roman" w:hAnsi="Times New Roman" w:cs="Times New Roman"/>
      <w:sz w:val="24"/>
      <w:szCs w:val="24"/>
      <w:lang w:val="en-GB"/>
    </w:rPr>
  </w:style>
  <w:style w:type="character" w:customStyle="1" w:styleId="InternetLink">
    <w:name w:val="Internet Link"/>
    <w:basedOn w:val="DefaultParagraphFont"/>
    <w:rsid w:val="00CC277E"/>
    <w:rPr>
      <w:strike w:val="0"/>
      <w:dstrike w:val="0"/>
      <w:color w:val="0066CC"/>
      <w:u w:val="none"/>
      <w:effect w:val="none"/>
    </w:rPr>
  </w:style>
  <w:style w:type="character" w:customStyle="1" w:styleId="apple-converted-space">
    <w:name w:val="apple-converted-space"/>
    <w:basedOn w:val="DefaultParagraphFont"/>
    <w:rsid w:val="00DD12B3"/>
  </w:style>
  <w:style w:type="character" w:customStyle="1" w:styleId="m-6917459123911084533bumpedfont15">
    <w:name w:val="m_-6917459123911084533bumpedfont15"/>
    <w:basedOn w:val="DefaultParagraphFont"/>
    <w:rsid w:val="00674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51158">
      <w:bodyDiv w:val="1"/>
      <w:marLeft w:val="0"/>
      <w:marRight w:val="0"/>
      <w:marTop w:val="0"/>
      <w:marBottom w:val="0"/>
      <w:divBdr>
        <w:top w:val="none" w:sz="0" w:space="0" w:color="auto"/>
        <w:left w:val="none" w:sz="0" w:space="0" w:color="auto"/>
        <w:bottom w:val="none" w:sz="0" w:space="0" w:color="auto"/>
        <w:right w:val="none" w:sz="0" w:space="0" w:color="auto"/>
      </w:divBdr>
    </w:div>
    <w:div w:id="2000380422">
      <w:bodyDiv w:val="1"/>
      <w:marLeft w:val="0"/>
      <w:marRight w:val="0"/>
      <w:marTop w:val="0"/>
      <w:marBottom w:val="0"/>
      <w:divBdr>
        <w:top w:val="none" w:sz="0" w:space="0" w:color="auto"/>
        <w:left w:val="none" w:sz="0" w:space="0" w:color="auto"/>
        <w:bottom w:val="none" w:sz="0" w:space="0" w:color="auto"/>
        <w:right w:val="none" w:sz="0" w:space="0" w:color="auto"/>
      </w:divBdr>
      <w:divsChild>
        <w:div w:id="1540170451">
          <w:marLeft w:val="0"/>
          <w:marRight w:val="0"/>
          <w:marTop w:val="0"/>
          <w:marBottom w:val="0"/>
          <w:divBdr>
            <w:top w:val="none" w:sz="0" w:space="0" w:color="auto"/>
            <w:left w:val="none" w:sz="0" w:space="0" w:color="auto"/>
            <w:bottom w:val="none" w:sz="0" w:space="0" w:color="auto"/>
            <w:right w:val="none" w:sz="0" w:space="0" w:color="auto"/>
          </w:divBdr>
        </w:div>
        <w:div w:id="35809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assan.Almarashi@she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reddin.Wefati@Shel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ali-nasir.khan</dc:creator>
  <cp:lastModifiedBy>Fatma Ahmed</cp:lastModifiedBy>
  <cp:revision>5</cp:revision>
  <cp:lastPrinted>2016-12-12T14:44:00Z</cp:lastPrinted>
  <dcterms:created xsi:type="dcterms:W3CDTF">2017-09-24T14:18:00Z</dcterms:created>
  <dcterms:modified xsi:type="dcterms:W3CDTF">2017-09-24T15:46:00Z</dcterms:modified>
</cp:coreProperties>
</file>